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99A2" w14:textId="77777777" w:rsidR="00F83586" w:rsidRPr="003F5DD3" w:rsidRDefault="00F83586" w:rsidP="00626901">
      <w:pPr>
        <w:pStyle w:val="Heading1"/>
        <w:spacing w:before="100" w:beforeAutospacing="1" w:after="120"/>
        <w:ind w:left="-57" w:right="-57" w:hanging="340"/>
        <w:jc w:val="both"/>
        <w:rPr>
          <w:rFonts w:ascii="David" w:hAnsi="David" w:cs="David"/>
          <w:b w:val="0"/>
          <w:bCs w:val="0"/>
          <w:u w:val="none"/>
          <w:rtl/>
        </w:rPr>
      </w:pPr>
      <w:r w:rsidRPr="003F5DD3">
        <w:rPr>
          <w:rFonts w:ascii="David" w:hAnsi="David" w:cs="David"/>
          <w:b w:val="0"/>
          <w:bCs w:val="0"/>
          <w:u w:val="none"/>
          <w:rtl/>
        </w:rPr>
        <w:t>בית המשפט לענייני משפחה</w:t>
      </w:r>
      <w:r w:rsidRPr="003F5DD3">
        <w:rPr>
          <w:rFonts w:ascii="David" w:hAnsi="David" w:cs="David"/>
          <w:b w:val="0"/>
          <w:bCs w:val="0"/>
          <w:u w:val="none"/>
          <w:rtl/>
        </w:rPr>
        <w:tab/>
      </w:r>
      <w:r w:rsidRPr="003F5DD3">
        <w:rPr>
          <w:rFonts w:ascii="David" w:hAnsi="David" w:cs="David"/>
          <w:b w:val="0"/>
          <w:bCs w:val="0"/>
          <w:u w:val="none"/>
          <w:rtl/>
        </w:rPr>
        <w:tab/>
      </w:r>
      <w:r w:rsidRPr="003F5DD3">
        <w:rPr>
          <w:rFonts w:ascii="David" w:hAnsi="David" w:cs="David"/>
          <w:b w:val="0"/>
          <w:bCs w:val="0"/>
          <w:u w:val="none"/>
          <w:rtl/>
        </w:rPr>
        <w:tab/>
      </w:r>
      <w:r w:rsidRPr="003F5DD3">
        <w:rPr>
          <w:rFonts w:ascii="David" w:hAnsi="David" w:cs="David"/>
          <w:b w:val="0"/>
          <w:bCs w:val="0"/>
          <w:u w:val="none"/>
          <w:rtl/>
        </w:rPr>
        <w:tab/>
      </w:r>
      <w:r w:rsidRPr="003F5DD3">
        <w:rPr>
          <w:rFonts w:ascii="David" w:hAnsi="David" w:cs="David"/>
          <w:b w:val="0"/>
          <w:bCs w:val="0"/>
          <w:u w:val="none"/>
          <w:rtl/>
        </w:rPr>
        <w:tab/>
      </w:r>
    </w:p>
    <w:p w14:paraId="5B4DD476" w14:textId="70F2A92E" w:rsidR="00F83586" w:rsidRPr="00C42804" w:rsidRDefault="00C42804" w:rsidP="00C42804">
      <w:pPr>
        <w:pStyle w:val="Heading1"/>
        <w:spacing w:before="100" w:beforeAutospacing="1" w:after="120"/>
        <w:ind w:left="-57" w:right="-57" w:hanging="340"/>
        <w:jc w:val="both"/>
        <w:rPr>
          <w:rFonts w:ascii="David" w:hAnsi="David" w:cs="David"/>
          <w:b w:val="0"/>
          <w:bCs w:val="0"/>
          <w:u w:val="none"/>
        </w:rPr>
      </w:pPr>
      <w:r w:rsidRPr="00971EAF">
        <w:rPr>
          <w:rFonts w:ascii="David" w:hAnsi="David" w:cs="David"/>
          <w:b w:val="0"/>
          <w:bCs w:val="0"/>
          <w:highlight w:val="yellow"/>
          <w:u w:val="none"/>
          <w:rtl/>
        </w:rPr>
        <w:t>רחוב ישראל גלילי 5, ראשון לציון</w:t>
      </w:r>
    </w:p>
    <w:p w14:paraId="28513E87" w14:textId="77777777" w:rsidR="00C42804" w:rsidRPr="003F5DD3" w:rsidRDefault="00C42804" w:rsidP="00C42804">
      <w:pPr>
        <w:spacing w:before="100" w:beforeAutospacing="1" w:after="120" w:line="240" w:lineRule="auto"/>
        <w:ind w:left="-57" w:right="-57" w:hanging="340"/>
        <w:jc w:val="both"/>
        <w:rPr>
          <w:rFonts w:ascii="David" w:hAnsi="David" w:cs="David"/>
          <w:b/>
          <w:bCs/>
          <w:sz w:val="24"/>
          <w:szCs w:val="24"/>
          <w:rtl/>
        </w:rPr>
      </w:pPr>
    </w:p>
    <w:p w14:paraId="4FFD4134" w14:textId="5964BA65" w:rsidR="00D40699" w:rsidRDefault="00F83586" w:rsidP="00D40699">
      <w:pPr>
        <w:rPr>
          <w:rFonts w:cs="Narkisim"/>
          <w:b/>
          <w:bCs/>
          <w:sz w:val="26"/>
          <w:szCs w:val="26"/>
          <w:rtl/>
        </w:rPr>
      </w:pPr>
      <w:r w:rsidRPr="003F5DD3">
        <w:rPr>
          <w:rFonts w:ascii="David" w:hAnsi="David" w:cs="David"/>
          <w:b/>
          <w:bCs/>
          <w:sz w:val="24"/>
          <w:szCs w:val="24"/>
          <w:rtl/>
        </w:rPr>
        <w:t xml:space="preserve">המבקשות: </w:t>
      </w:r>
      <w:r w:rsidRPr="003F5DD3">
        <w:rPr>
          <w:rFonts w:ascii="David" w:hAnsi="David" w:cs="David"/>
          <w:b/>
          <w:bCs/>
          <w:sz w:val="24"/>
          <w:szCs w:val="24"/>
          <w:rtl/>
        </w:rPr>
        <w:tab/>
      </w:r>
      <w:r w:rsidRPr="003F5DD3">
        <w:rPr>
          <w:rFonts w:ascii="David" w:hAnsi="David" w:cs="David"/>
          <w:b/>
          <w:bCs/>
          <w:sz w:val="24"/>
          <w:szCs w:val="24"/>
          <w:rtl/>
        </w:rPr>
        <w:tab/>
      </w:r>
      <w:r w:rsidR="00D40699">
        <w:rPr>
          <w:rFonts w:cs="Narkisim" w:hint="cs"/>
          <w:b/>
          <w:bCs/>
          <w:sz w:val="26"/>
          <w:szCs w:val="26"/>
          <w:rtl/>
        </w:rPr>
        <w:t xml:space="preserve">1. </w:t>
      </w:r>
      <w:r w:rsidR="008F1D72">
        <w:rPr>
          <w:rFonts w:cs="Narkisim" w:hint="cs"/>
          <w:b/>
          <w:bCs/>
          <w:sz w:val="26"/>
          <w:szCs w:val="26"/>
          <w:rtl/>
        </w:rPr>
        <w:t>מבקשת 1 (</w:t>
      </w:r>
      <w:r w:rsidR="00CF3416">
        <w:rPr>
          <w:rFonts w:cs="Narkisim" w:hint="cs"/>
          <w:b/>
          <w:bCs/>
          <w:sz w:val="26"/>
          <w:szCs w:val="26"/>
          <w:rtl/>
        </w:rPr>
        <w:t>שמה</w:t>
      </w:r>
      <w:r w:rsidR="008F1D72">
        <w:rPr>
          <w:rFonts w:cs="Narkisim" w:hint="cs"/>
          <w:b/>
          <w:bCs/>
          <w:sz w:val="26"/>
          <w:szCs w:val="26"/>
          <w:rtl/>
        </w:rPr>
        <w:t xml:space="preserve"> של האמא הלא ביולוגית)</w:t>
      </w:r>
      <w:r w:rsidR="00D40699" w:rsidRPr="00A31A31">
        <w:rPr>
          <w:rFonts w:cs="Narkisim" w:hint="cs"/>
          <w:b/>
          <w:bCs/>
          <w:sz w:val="26"/>
          <w:szCs w:val="26"/>
          <w:rtl/>
        </w:rPr>
        <w:t xml:space="preserve"> </w:t>
      </w:r>
      <w:r w:rsidR="008F1D72">
        <w:rPr>
          <w:rFonts w:cs="Narkisim" w:hint="cs"/>
          <w:b/>
          <w:bCs/>
          <w:sz w:val="26"/>
          <w:szCs w:val="26"/>
          <w:rtl/>
        </w:rPr>
        <w:t>ת.ז</w:t>
      </w:r>
    </w:p>
    <w:p w14:paraId="41BB3584" w14:textId="4F81828D" w:rsidR="00D40699" w:rsidRPr="00A31A31" w:rsidRDefault="00D40699" w:rsidP="00D40699">
      <w:pPr>
        <w:ind w:left="1440" w:firstLine="720"/>
        <w:rPr>
          <w:rFonts w:cs="Narkisim"/>
          <w:b/>
          <w:bCs/>
          <w:sz w:val="26"/>
          <w:szCs w:val="26"/>
          <w:rtl/>
        </w:rPr>
      </w:pPr>
      <w:r>
        <w:rPr>
          <w:rFonts w:cs="Narkisim" w:hint="cs"/>
          <w:b/>
          <w:bCs/>
          <w:sz w:val="26"/>
          <w:szCs w:val="26"/>
          <w:rtl/>
        </w:rPr>
        <w:t>2</w:t>
      </w:r>
      <w:r w:rsidRPr="00A31A31">
        <w:rPr>
          <w:rFonts w:cs="Narkisim" w:hint="cs"/>
          <w:b/>
          <w:bCs/>
          <w:sz w:val="26"/>
          <w:szCs w:val="26"/>
          <w:rtl/>
        </w:rPr>
        <w:t xml:space="preserve">. </w:t>
      </w:r>
      <w:r w:rsidR="008F1D72">
        <w:rPr>
          <w:rFonts w:cs="Narkisim" w:hint="cs"/>
          <w:b/>
          <w:bCs/>
          <w:sz w:val="26"/>
          <w:szCs w:val="26"/>
          <w:rtl/>
        </w:rPr>
        <w:t>מבקשת 2 (</w:t>
      </w:r>
      <w:r w:rsidR="00CF3416">
        <w:rPr>
          <w:rFonts w:cs="Narkisim" w:hint="cs"/>
          <w:b/>
          <w:bCs/>
          <w:sz w:val="26"/>
          <w:szCs w:val="26"/>
          <w:rtl/>
        </w:rPr>
        <w:t>שמה</w:t>
      </w:r>
      <w:r w:rsidR="008F1D72">
        <w:rPr>
          <w:rFonts w:cs="Narkisim" w:hint="cs"/>
          <w:b/>
          <w:bCs/>
          <w:sz w:val="26"/>
          <w:szCs w:val="26"/>
          <w:rtl/>
        </w:rPr>
        <w:t xml:space="preserve"> של האמא הביולוגית) ת.ז</w:t>
      </w:r>
    </w:p>
    <w:p w14:paraId="4294DD77" w14:textId="4600E9AF" w:rsidR="00F83586" w:rsidRPr="003F5DD3" w:rsidRDefault="00F83586" w:rsidP="00D40699">
      <w:pPr>
        <w:spacing w:before="100" w:beforeAutospacing="1" w:after="120" w:line="240" w:lineRule="auto"/>
        <w:ind w:left="3543" w:right="-57" w:firstLine="777"/>
        <w:jc w:val="both"/>
        <w:rPr>
          <w:rFonts w:ascii="David" w:hAnsi="David" w:cs="David"/>
          <w:rtl/>
        </w:rPr>
      </w:pPr>
      <w:r w:rsidRPr="003F5DD3">
        <w:rPr>
          <w:rFonts w:ascii="David" w:hAnsi="David" w:cs="David"/>
          <w:rtl/>
        </w:rPr>
        <w:t>(שתקראנה להלן יחדיו: "המבקשות")</w:t>
      </w:r>
    </w:p>
    <w:p w14:paraId="6400ECE7" w14:textId="77777777" w:rsidR="00F83586" w:rsidRPr="003F5DD3" w:rsidRDefault="00F83586" w:rsidP="00626901">
      <w:pPr>
        <w:spacing w:before="100" w:beforeAutospacing="1" w:after="120" w:line="240" w:lineRule="auto"/>
        <w:ind w:left="-57" w:right="-57" w:hanging="340"/>
        <w:jc w:val="both"/>
        <w:rPr>
          <w:rFonts w:ascii="David" w:hAnsi="David" w:cs="David"/>
          <w:b/>
          <w:bCs/>
          <w:sz w:val="24"/>
          <w:szCs w:val="24"/>
          <w:rtl/>
        </w:rPr>
      </w:pPr>
    </w:p>
    <w:p w14:paraId="56FAAF9A" w14:textId="2C51C609" w:rsidR="00D40699" w:rsidRPr="00D40699" w:rsidRDefault="00D40699" w:rsidP="00D40699">
      <w:pPr>
        <w:pStyle w:val="Heading6"/>
        <w:ind w:left="720" w:firstLine="0"/>
        <w:jc w:val="center"/>
        <w:rPr>
          <w:rFonts w:ascii="David" w:hAnsi="David" w:cs="David"/>
          <w:b w:val="0"/>
          <w:bCs w:val="0"/>
          <w:sz w:val="22"/>
          <w:szCs w:val="22"/>
          <w:rtl/>
        </w:rPr>
      </w:pPr>
      <w:r w:rsidRPr="00D40699">
        <w:rPr>
          <w:rFonts w:ascii="David" w:hAnsi="David" w:cs="David"/>
          <w:b w:val="0"/>
          <w:bCs w:val="0"/>
          <w:sz w:val="22"/>
          <w:szCs w:val="22"/>
          <w:rtl/>
        </w:rPr>
        <w:t xml:space="preserve">שתיהן מתגוררות ברח' </w:t>
      </w:r>
      <w:r w:rsidR="008F1D72">
        <w:rPr>
          <w:rFonts w:ascii="David" w:hAnsi="David" w:cs="David" w:hint="cs"/>
          <w:b w:val="0"/>
          <w:bCs w:val="0"/>
          <w:sz w:val="22"/>
          <w:szCs w:val="22"/>
          <w:rtl/>
        </w:rPr>
        <w:t>(כתובת מלאה)</w:t>
      </w:r>
    </w:p>
    <w:p w14:paraId="6A2F7F49" w14:textId="2ACD4B2F" w:rsidR="00D40699" w:rsidRPr="00D40699" w:rsidRDefault="00D40699" w:rsidP="00D40699">
      <w:pPr>
        <w:ind w:left="720"/>
        <w:rPr>
          <w:rFonts w:ascii="David" w:hAnsi="David" w:cs="David"/>
          <w:rtl/>
        </w:rPr>
      </w:pPr>
      <w:r w:rsidRPr="00D40699">
        <w:rPr>
          <w:rFonts w:ascii="David" w:hAnsi="David" w:cs="David"/>
          <w:rtl/>
        </w:rPr>
        <w:tab/>
      </w:r>
      <w:r w:rsidRPr="00D40699">
        <w:rPr>
          <w:rFonts w:ascii="David" w:hAnsi="David" w:cs="David"/>
          <w:rtl/>
        </w:rPr>
        <w:tab/>
        <w:t xml:space="preserve">         טלפון:  </w:t>
      </w:r>
      <w:r w:rsidR="008F1D72">
        <w:rPr>
          <w:rFonts w:ascii="David" w:hAnsi="David" w:cs="David" w:hint="cs"/>
          <w:rtl/>
        </w:rPr>
        <w:t>שם מבקשת 1</w:t>
      </w:r>
      <w:r w:rsidRPr="00D40699">
        <w:rPr>
          <w:rFonts w:ascii="David" w:hAnsi="David" w:cs="David"/>
          <w:rtl/>
        </w:rPr>
        <w:t xml:space="preserve"> : </w:t>
      </w:r>
      <w:r w:rsidR="008F1D72">
        <w:rPr>
          <w:rFonts w:ascii="David" w:hAnsi="David" w:cs="David" w:hint="cs"/>
          <w:rtl/>
        </w:rPr>
        <w:t>מספר סלולרי</w:t>
      </w:r>
      <w:r w:rsidRPr="00D40699">
        <w:rPr>
          <w:rFonts w:ascii="David" w:hAnsi="David" w:cs="David"/>
          <w:rtl/>
        </w:rPr>
        <w:t xml:space="preserve">, </w:t>
      </w:r>
      <w:r w:rsidR="008F1D72">
        <w:rPr>
          <w:rFonts w:ascii="David" w:hAnsi="David" w:cs="David" w:hint="cs"/>
          <w:rtl/>
        </w:rPr>
        <w:t>שם מבקשת 2</w:t>
      </w:r>
      <w:r w:rsidRPr="00D40699">
        <w:rPr>
          <w:rFonts w:ascii="David" w:hAnsi="David" w:cs="David"/>
          <w:rtl/>
        </w:rPr>
        <w:t xml:space="preserve">: </w:t>
      </w:r>
      <w:r w:rsidR="008F1D72">
        <w:rPr>
          <w:rFonts w:ascii="David" w:hAnsi="David" w:cs="David" w:hint="cs"/>
          <w:rtl/>
        </w:rPr>
        <w:t>מספר סלולרי</w:t>
      </w:r>
    </w:p>
    <w:p w14:paraId="6F6B75BD" w14:textId="3B32F347" w:rsidR="00F83586" w:rsidRPr="003F5DD3" w:rsidRDefault="00F83586" w:rsidP="00D40699">
      <w:pPr>
        <w:pStyle w:val="Heading6"/>
        <w:spacing w:before="100" w:beforeAutospacing="1" w:after="120"/>
        <w:ind w:left="-57" w:right="-57" w:hanging="340"/>
        <w:jc w:val="both"/>
        <w:rPr>
          <w:rFonts w:ascii="David" w:hAnsi="David" w:cs="David"/>
          <w:rtl/>
        </w:rPr>
      </w:pPr>
    </w:p>
    <w:p w14:paraId="0890B96B" w14:textId="77777777" w:rsidR="00F83586" w:rsidRPr="003F5DD3" w:rsidRDefault="00572E67" w:rsidP="00626901">
      <w:pPr>
        <w:pStyle w:val="Heading4"/>
        <w:spacing w:before="100" w:beforeAutospacing="1" w:after="120" w:line="240" w:lineRule="auto"/>
        <w:ind w:left="-57" w:right="-57" w:hanging="340"/>
        <w:jc w:val="both"/>
        <w:rPr>
          <w:rFonts w:ascii="David" w:hAnsi="David" w:cs="David"/>
          <w:sz w:val="24"/>
          <w:szCs w:val="24"/>
          <w:rtl/>
        </w:rPr>
      </w:pPr>
      <w:r>
        <w:rPr>
          <w:rFonts w:ascii="David" w:hAnsi="David" w:cs="David" w:hint="cs"/>
          <w:sz w:val="24"/>
          <w:szCs w:val="24"/>
          <w:rtl/>
        </w:rPr>
        <w:t xml:space="preserve">                                                                           </w:t>
      </w:r>
      <w:r w:rsidR="00F83586" w:rsidRPr="003F5DD3">
        <w:rPr>
          <w:rFonts w:ascii="David" w:hAnsi="David" w:cs="David"/>
          <w:sz w:val="24"/>
          <w:szCs w:val="24"/>
          <w:rtl/>
        </w:rPr>
        <w:t>--     נ ג ד    --</w:t>
      </w:r>
    </w:p>
    <w:p w14:paraId="4FC5CABB" w14:textId="10E8AB57" w:rsidR="00F83586" w:rsidRPr="003F5DD3" w:rsidRDefault="00F83586" w:rsidP="00D40699">
      <w:pPr>
        <w:spacing w:before="100" w:beforeAutospacing="1" w:after="120" w:line="240" w:lineRule="auto"/>
        <w:ind w:right="-57"/>
        <w:jc w:val="both"/>
        <w:rPr>
          <w:rFonts w:ascii="David" w:hAnsi="David" w:cs="David"/>
          <w:b/>
          <w:bCs/>
          <w:sz w:val="24"/>
          <w:szCs w:val="24"/>
          <w:rtl/>
        </w:rPr>
      </w:pPr>
    </w:p>
    <w:p w14:paraId="71FF431E" w14:textId="77777777" w:rsidR="00F83586" w:rsidRPr="003F5DD3" w:rsidRDefault="00F83586" w:rsidP="00626901">
      <w:pPr>
        <w:spacing w:before="100" w:beforeAutospacing="1" w:after="120" w:line="240" w:lineRule="auto"/>
        <w:ind w:left="-57" w:right="-57" w:hanging="340"/>
        <w:jc w:val="both"/>
        <w:rPr>
          <w:rFonts w:ascii="David" w:hAnsi="David" w:cs="David"/>
          <w:b/>
          <w:bCs/>
          <w:sz w:val="24"/>
          <w:szCs w:val="24"/>
          <w:rtl/>
        </w:rPr>
      </w:pPr>
      <w:r w:rsidRPr="003F5DD3">
        <w:rPr>
          <w:rFonts w:ascii="David" w:hAnsi="David" w:cs="David"/>
          <w:b/>
          <w:bCs/>
          <w:sz w:val="24"/>
          <w:szCs w:val="24"/>
          <w:rtl/>
        </w:rPr>
        <w:t>המשיב:</w:t>
      </w:r>
      <w:r w:rsidRPr="003F5DD3">
        <w:rPr>
          <w:rFonts w:ascii="David" w:hAnsi="David" w:cs="David"/>
          <w:b/>
          <w:bCs/>
          <w:sz w:val="24"/>
          <w:szCs w:val="24"/>
          <w:rtl/>
        </w:rPr>
        <w:tab/>
      </w:r>
      <w:r w:rsidRPr="003F5DD3">
        <w:rPr>
          <w:rFonts w:ascii="David" w:hAnsi="David" w:cs="David"/>
          <w:b/>
          <w:bCs/>
          <w:sz w:val="24"/>
          <w:szCs w:val="24"/>
          <w:rtl/>
        </w:rPr>
        <w:tab/>
      </w:r>
      <w:r w:rsidRPr="003F5DD3">
        <w:rPr>
          <w:rFonts w:ascii="David" w:hAnsi="David" w:cs="David"/>
          <w:b/>
          <w:bCs/>
          <w:sz w:val="24"/>
          <w:szCs w:val="24"/>
          <w:rtl/>
        </w:rPr>
        <w:tab/>
        <w:t>היועץ המשפטי לממשלה</w:t>
      </w:r>
    </w:p>
    <w:p w14:paraId="68BED846" w14:textId="77777777" w:rsidR="00F83586" w:rsidRPr="003F5DD3" w:rsidRDefault="00F83586" w:rsidP="00626901">
      <w:pPr>
        <w:spacing w:before="100" w:beforeAutospacing="1" w:after="120" w:line="240" w:lineRule="auto"/>
        <w:ind w:left="-57" w:right="-57" w:hanging="340"/>
        <w:jc w:val="both"/>
        <w:rPr>
          <w:rFonts w:ascii="David" w:hAnsi="David" w:cs="David"/>
          <w:b/>
          <w:bCs/>
          <w:sz w:val="24"/>
          <w:szCs w:val="24"/>
          <w:rtl/>
        </w:rPr>
      </w:pPr>
      <w:r w:rsidRPr="003F5DD3">
        <w:rPr>
          <w:rFonts w:ascii="David" w:hAnsi="David" w:cs="David"/>
          <w:b/>
          <w:bCs/>
          <w:sz w:val="24"/>
          <w:szCs w:val="24"/>
          <w:rtl/>
        </w:rPr>
        <w:tab/>
      </w:r>
      <w:r w:rsidRPr="003F5DD3">
        <w:rPr>
          <w:rFonts w:ascii="David" w:hAnsi="David" w:cs="David"/>
          <w:b/>
          <w:bCs/>
          <w:sz w:val="24"/>
          <w:szCs w:val="24"/>
          <w:rtl/>
        </w:rPr>
        <w:tab/>
      </w:r>
      <w:r w:rsidRPr="003F5DD3">
        <w:rPr>
          <w:rFonts w:ascii="David" w:hAnsi="David" w:cs="David"/>
          <w:b/>
          <w:bCs/>
          <w:sz w:val="24"/>
          <w:szCs w:val="24"/>
          <w:rtl/>
        </w:rPr>
        <w:tab/>
      </w:r>
      <w:r w:rsidR="00572E67">
        <w:rPr>
          <w:rFonts w:ascii="David" w:hAnsi="David" w:cs="David" w:hint="cs"/>
          <w:b/>
          <w:bCs/>
          <w:sz w:val="24"/>
          <w:szCs w:val="24"/>
          <w:rtl/>
        </w:rPr>
        <w:t xml:space="preserve">                           </w:t>
      </w:r>
      <w:r w:rsidRPr="003F5DD3">
        <w:rPr>
          <w:rFonts w:ascii="David" w:hAnsi="David" w:cs="David"/>
          <w:b/>
          <w:bCs/>
          <w:sz w:val="24"/>
          <w:szCs w:val="24"/>
          <w:rtl/>
        </w:rPr>
        <w:t>בשירות למען הילד</w:t>
      </w:r>
    </w:p>
    <w:p w14:paraId="7C7BD15D" w14:textId="77777777" w:rsidR="00F83586" w:rsidRPr="003F5DD3" w:rsidRDefault="00F83586" w:rsidP="00626901">
      <w:pPr>
        <w:spacing w:before="100" w:beforeAutospacing="1" w:after="120" w:line="240" w:lineRule="auto"/>
        <w:ind w:left="-57" w:right="-57" w:hanging="340"/>
        <w:jc w:val="both"/>
        <w:rPr>
          <w:rFonts w:ascii="David" w:hAnsi="David" w:cs="David"/>
          <w:b/>
          <w:bCs/>
          <w:sz w:val="24"/>
          <w:szCs w:val="24"/>
          <w:rtl/>
        </w:rPr>
      </w:pPr>
    </w:p>
    <w:p w14:paraId="351BD81E" w14:textId="51839D45" w:rsidR="00F83586" w:rsidRPr="003F5DD3" w:rsidRDefault="00F83586" w:rsidP="00D40699">
      <w:pPr>
        <w:spacing w:before="100" w:beforeAutospacing="1" w:after="120" w:line="240" w:lineRule="auto"/>
        <w:ind w:left="-57" w:right="-57" w:hanging="340"/>
        <w:jc w:val="both"/>
        <w:rPr>
          <w:rFonts w:ascii="David" w:hAnsi="David" w:cs="David"/>
          <w:b/>
          <w:bCs/>
          <w:sz w:val="24"/>
          <w:szCs w:val="24"/>
          <w:rtl/>
        </w:rPr>
      </w:pPr>
      <w:proofErr w:type="spellStart"/>
      <w:r w:rsidRPr="003F5DD3">
        <w:rPr>
          <w:rFonts w:ascii="David" w:hAnsi="David" w:cs="David"/>
          <w:b/>
          <w:bCs/>
          <w:sz w:val="24"/>
          <w:szCs w:val="24"/>
          <w:rtl/>
        </w:rPr>
        <w:t>בענין</w:t>
      </w:r>
      <w:proofErr w:type="spellEnd"/>
      <w:r w:rsidRPr="003F5DD3">
        <w:rPr>
          <w:rFonts w:ascii="David" w:hAnsi="David" w:cs="David"/>
          <w:b/>
          <w:bCs/>
          <w:sz w:val="24"/>
          <w:szCs w:val="24"/>
          <w:rtl/>
        </w:rPr>
        <w:t xml:space="preserve">:  </w:t>
      </w:r>
      <w:r w:rsidRPr="003F5DD3">
        <w:rPr>
          <w:rFonts w:ascii="David" w:hAnsi="David" w:cs="David"/>
          <w:b/>
          <w:bCs/>
          <w:sz w:val="24"/>
          <w:szCs w:val="24"/>
          <w:rtl/>
        </w:rPr>
        <w:tab/>
      </w:r>
      <w:r w:rsidRPr="003F5DD3">
        <w:rPr>
          <w:rFonts w:ascii="David" w:hAnsi="David" w:cs="David"/>
          <w:b/>
          <w:bCs/>
          <w:sz w:val="24"/>
          <w:szCs w:val="24"/>
          <w:rtl/>
        </w:rPr>
        <w:tab/>
      </w:r>
      <w:r w:rsidR="00D40699" w:rsidRPr="00D40699">
        <w:rPr>
          <w:rFonts w:ascii="David" w:hAnsi="David" w:cs="David" w:hint="cs"/>
          <w:b/>
          <w:bCs/>
          <w:sz w:val="24"/>
          <w:szCs w:val="24"/>
          <w:rtl/>
        </w:rPr>
        <w:t>קטינה העתידה להיוולד</w:t>
      </w:r>
      <w:r w:rsidR="00971EAF">
        <w:rPr>
          <w:rFonts w:ascii="David" w:hAnsi="David" w:cs="David" w:hint="cs"/>
          <w:b/>
          <w:bCs/>
          <w:sz w:val="24"/>
          <w:szCs w:val="24"/>
          <w:rtl/>
        </w:rPr>
        <w:t xml:space="preserve"> (</w:t>
      </w:r>
      <w:r w:rsidR="00D40699" w:rsidRPr="00D40699">
        <w:rPr>
          <w:rFonts w:ascii="David" w:hAnsi="David" w:cs="David" w:hint="cs"/>
          <w:b/>
          <w:bCs/>
          <w:sz w:val="24"/>
          <w:szCs w:val="24"/>
          <w:rtl/>
        </w:rPr>
        <w:t>בתאריך המשוער ה- 07/10/2020</w:t>
      </w:r>
      <w:r w:rsidR="00971EAF">
        <w:rPr>
          <w:rFonts w:ascii="David" w:hAnsi="David" w:cs="David" w:hint="cs"/>
          <w:b/>
          <w:bCs/>
          <w:sz w:val="24"/>
          <w:szCs w:val="24"/>
          <w:rtl/>
        </w:rPr>
        <w:t>)</w:t>
      </w:r>
    </w:p>
    <w:p w14:paraId="083ED024" w14:textId="77777777" w:rsidR="00315C46" w:rsidRDefault="00315C46" w:rsidP="00626901">
      <w:pPr>
        <w:spacing w:before="100" w:beforeAutospacing="1" w:after="120" w:line="240" w:lineRule="auto"/>
        <w:ind w:left="-57" w:right="-57" w:hanging="340"/>
        <w:jc w:val="center"/>
        <w:rPr>
          <w:rFonts w:ascii="David" w:hAnsi="David" w:cs="David"/>
          <w:b/>
          <w:bCs/>
          <w:sz w:val="32"/>
          <w:szCs w:val="32"/>
          <w:u w:val="single"/>
          <w:rtl/>
        </w:rPr>
      </w:pPr>
    </w:p>
    <w:p w14:paraId="6CC3B55D" w14:textId="77777777" w:rsidR="00F83586" w:rsidRPr="004207F2" w:rsidRDefault="00F83586" w:rsidP="00626901">
      <w:pPr>
        <w:spacing w:before="100" w:beforeAutospacing="1" w:after="120" w:line="240" w:lineRule="auto"/>
        <w:ind w:left="-57" w:right="-57" w:hanging="340"/>
        <w:jc w:val="center"/>
        <w:rPr>
          <w:rFonts w:ascii="David" w:hAnsi="David" w:cs="David"/>
          <w:b/>
          <w:bCs/>
          <w:sz w:val="32"/>
          <w:szCs w:val="32"/>
          <w:rtl/>
        </w:rPr>
      </w:pPr>
      <w:r w:rsidRPr="004207F2">
        <w:rPr>
          <w:rFonts w:ascii="David" w:hAnsi="David" w:cs="David"/>
          <w:b/>
          <w:bCs/>
          <w:sz w:val="32"/>
          <w:szCs w:val="32"/>
          <w:u w:val="single"/>
          <w:rtl/>
        </w:rPr>
        <w:t>בקשה לצו הורות פסיקתי</w:t>
      </w:r>
    </w:p>
    <w:p w14:paraId="41573D94" w14:textId="72B8CC00" w:rsidR="00D40699" w:rsidRPr="00D40699" w:rsidRDefault="00D40699" w:rsidP="00D40699">
      <w:pPr>
        <w:jc w:val="both"/>
        <w:rPr>
          <w:rFonts w:ascii="David" w:hAnsi="David" w:cs="David"/>
          <w:b/>
          <w:bCs/>
          <w:rtl/>
        </w:rPr>
      </w:pPr>
      <w:r w:rsidRPr="00D40699">
        <w:rPr>
          <w:rFonts w:ascii="David" w:hAnsi="David" w:cs="David"/>
          <w:b/>
          <w:bCs/>
          <w:rtl/>
        </w:rPr>
        <w:t>בית המשפט הנכבד מתבקש בזאת ליתן צו הורות פסיקתי, למבקשת 1, אמא לא ביולוגיות, עבור הקטינה</w:t>
      </w:r>
      <w:r w:rsidRPr="00D40699">
        <w:rPr>
          <w:rFonts w:ascii="David" w:hAnsi="David" w:cs="David"/>
          <w:b/>
          <w:bCs/>
          <w:color w:val="FF0000"/>
          <w:rtl/>
        </w:rPr>
        <w:t xml:space="preserve"> </w:t>
      </w:r>
      <w:r w:rsidRPr="00D40699">
        <w:rPr>
          <w:rFonts w:ascii="David" w:hAnsi="David" w:cs="David"/>
          <w:b/>
          <w:bCs/>
          <w:rtl/>
        </w:rPr>
        <w:t>העתידה להיוולד (שתקרא : "הקטינה") בתאריך המשוער יום רביעי 07 אוקטובר 2020</w:t>
      </w:r>
      <w:r w:rsidR="00971EAF">
        <w:rPr>
          <w:rFonts w:ascii="David" w:hAnsi="David" w:cs="David" w:hint="cs"/>
          <w:b/>
          <w:bCs/>
          <w:rtl/>
        </w:rPr>
        <w:t>,</w:t>
      </w:r>
      <w:r w:rsidRPr="00D40699">
        <w:rPr>
          <w:rFonts w:ascii="David" w:hAnsi="David" w:cs="David"/>
          <w:b/>
          <w:bCs/>
          <w:rtl/>
        </w:rPr>
        <w:t xml:space="preserve"> בתה הביולוגי</w:t>
      </w:r>
      <w:r w:rsidR="002826D8">
        <w:rPr>
          <w:rFonts w:ascii="David" w:hAnsi="David" w:cs="David" w:hint="cs"/>
          <w:b/>
          <w:bCs/>
          <w:rtl/>
        </w:rPr>
        <w:t>ת</w:t>
      </w:r>
      <w:r w:rsidRPr="00D40699">
        <w:rPr>
          <w:rFonts w:ascii="David" w:hAnsi="David" w:cs="David"/>
          <w:b/>
          <w:bCs/>
          <w:rtl/>
        </w:rPr>
        <w:t xml:space="preserve"> של המבקשת 2, וזאת בהתאם לתקדים אותו קבע היועמ"ש כי טובתו של הילד ה</w:t>
      </w:r>
      <w:r w:rsidR="002826D8">
        <w:rPr>
          <w:rFonts w:ascii="David" w:hAnsi="David" w:cs="David" w:hint="cs"/>
          <w:b/>
          <w:bCs/>
          <w:rtl/>
        </w:rPr>
        <w:t>ו</w:t>
      </w:r>
      <w:r w:rsidRPr="00D40699">
        <w:rPr>
          <w:rFonts w:ascii="David" w:hAnsi="David" w:cs="David"/>
          <w:b/>
          <w:bCs/>
          <w:rtl/>
        </w:rPr>
        <w:t xml:space="preserve">א המכריע במתן צו הורות פסיקתי. </w:t>
      </w:r>
    </w:p>
    <w:p w14:paraId="5FDF75BE" w14:textId="77777777" w:rsidR="00F83586" w:rsidRPr="003F5DD3" w:rsidRDefault="00F83586" w:rsidP="00626901">
      <w:pPr>
        <w:spacing w:before="100" w:beforeAutospacing="1" w:after="120" w:line="240" w:lineRule="auto"/>
        <w:ind w:left="-57" w:right="-57" w:hanging="340"/>
        <w:jc w:val="both"/>
        <w:rPr>
          <w:rFonts w:ascii="David" w:hAnsi="David" w:cs="David"/>
          <w:sz w:val="24"/>
          <w:szCs w:val="24"/>
        </w:rPr>
      </w:pPr>
      <w:r w:rsidRPr="003F5DD3">
        <w:rPr>
          <w:rFonts w:ascii="David" w:hAnsi="David" w:cs="David"/>
          <w:b/>
          <w:bCs/>
          <w:sz w:val="24"/>
          <w:szCs w:val="24"/>
          <w:u w:val="single"/>
          <w:rtl/>
        </w:rPr>
        <w:t>העובדות ברקע לבקשה</w:t>
      </w:r>
      <w:r w:rsidRPr="003F5DD3">
        <w:rPr>
          <w:rFonts w:ascii="David" w:hAnsi="David" w:cs="David"/>
          <w:sz w:val="24"/>
          <w:szCs w:val="24"/>
          <w:rtl/>
        </w:rPr>
        <w:t>:</w:t>
      </w:r>
    </w:p>
    <w:p w14:paraId="1AB4E8EB" w14:textId="77777777" w:rsidR="00B72FB2" w:rsidRDefault="00B72FB2" w:rsidP="00626901">
      <w:pPr>
        <w:pStyle w:val="ListParagraph"/>
        <w:numPr>
          <w:ilvl w:val="0"/>
          <w:numId w:val="14"/>
        </w:numPr>
        <w:spacing w:before="100" w:beforeAutospacing="1" w:after="120" w:line="240" w:lineRule="auto"/>
        <w:ind w:left="-57" w:right="-57" w:hanging="340"/>
        <w:jc w:val="both"/>
        <w:rPr>
          <w:rFonts w:ascii="David" w:hAnsi="David" w:cs="David"/>
          <w:sz w:val="24"/>
          <w:szCs w:val="24"/>
        </w:rPr>
      </w:pPr>
      <w:r w:rsidRPr="003F5DD3">
        <w:rPr>
          <w:rFonts w:ascii="David" w:hAnsi="David" w:cs="David"/>
          <w:sz w:val="24"/>
          <w:szCs w:val="24"/>
          <w:rtl/>
        </w:rPr>
        <w:t xml:space="preserve">כמפורט בתצהירים הנלווים לבקשה זו, המבקשות </w:t>
      </w:r>
      <w:r w:rsidR="00F83586" w:rsidRPr="003F5DD3">
        <w:rPr>
          <w:rFonts w:ascii="David" w:hAnsi="David" w:cs="David"/>
          <w:sz w:val="24"/>
          <w:szCs w:val="24"/>
          <w:rtl/>
        </w:rPr>
        <w:t xml:space="preserve">הינן בגירות, יהודיות, </w:t>
      </w:r>
      <w:r w:rsidR="002A58C1" w:rsidRPr="003F5DD3">
        <w:rPr>
          <w:rFonts w:ascii="David" w:hAnsi="David" w:cs="David"/>
          <w:sz w:val="24"/>
          <w:szCs w:val="24"/>
          <w:rtl/>
        </w:rPr>
        <w:t>רווקות</w:t>
      </w:r>
      <w:r w:rsidR="00F83586" w:rsidRPr="003F5DD3">
        <w:rPr>
          <w:rFonts w:ascii="David" w:hAnsi="David" w:cs="David"/>
          <w:sz w:val="24"/>
          <w:szCs w:val="24"/>
          <w:rtl/>
        </w:rPr>
        <w:t>, אזרחיות ותושבות ישראל.</w:t>
      </w:r>
    </w:p>
    <w:p w14:paraId="2958529E" w14:textId="77777777" w:rsidR="003F5DD3" w:rsidRPr="003F5DD3" w:rsidRDefault="003F5DD3" w:rsidP="00626901">
      <w:pPr>
        <w:pStyle w:val="ListParagraph"/>
        <w:spacing w:before="100" w:beforeAutospacing="1" w:after="120" w:line="240" w:lineRule="auto"/>
        <w:ind w:left="-57" w:right="-57"/>
        <w:jc w:val="both"/>
        <w:rPr>
          <w:rFonts w:ascii="David" w:hAnsi="David" w:cs="David"/>
          <w:sz w:val="24"/>
          <w:szCs w:val="24"/>
        </w:rPr>
      </w:pPr>
      <w:r w:rsidRPr="00CB499D">
        <w:rPr>
          <w:rFonts w:ascii="David" w:hAnsi="David" w:cs="David" w:hint="cs"/>
          <w:b/>
          <w:bCs/>
          <w:sz w:val="24"/>
          <w:szCs w:val="24"/>
          <w:u w:val="single"/>
          <w:rtl/>
        </w:rPr>
        <w:t>נספח 1:</w:t>
      </w:r>
      <w:r>
        <w:rPr>
          <w:rFonts w:ascii="David" w:hAnsi="David" w:cs="David" w:hint="cs"/>
          <w:sz w:val="24"/>
          <w:szCs w:val="24"/>
          <w:rtl/>
        </w:rPr>
        <w:t xml:space="preserve"> צילומי תעודות זהות של המבקשות.</w:t>
      </w:r>
    </w:p>
    <w:p w14:paraId="3C6649AC" w14:textId="6FE528E7" w:rsidR="00C2746D" w:rsidRPr="003F5DD3" w:rsidRDefault="009F45B6" w:rsidP="00626901">
      <w:pPr>
        <w:numPr>
          <w:ilvl w:val="0"/>
          <w:numId w:val="14"/>
        </w:numPr>
        <w:spacing w:before="100" w:beforeAutospacing="1" w:after="120" w:line="240" w:lineRule="auto"/>
        <w:ind w:left="-57" w:right="-57" w:hanging="340"/>
        <w:jc w:val="both"/>
        <w:rPr>
          <w:rFonts w:ascii="David" w:hAnsi="David" w:cs="David"/>
          <w:sz w:val="24"/>
          <w:szCs w:val="24"/>
        </w:rPr>
      </w:pPr>
      <w:r w:rsidRPr="003F5DD3">
        <w:rPr>
          <w:rFonts w:ascii="David" w:hAnsi="David" w:cs="David"/>
          <w:sz w:val="24"/>
          <w:szCs w:val="24"/>
          <w:rtl/>
        </w:rPr>
        <w:t>מערכת היחסים</w:t>
      </w:r>
      <w:r w:rsidR="00C2746D" w:rsidRPr="003F5DD3">
        <w:rPr>
          <w:rFonts w:ascii="David" w:hAnsi="David" w:cs="David"/>
          <w:sz w:val="24"/>
          <w:szCs w:val="24"/>
          <w:rtl/>
        </w:rPr>
        <w:t xml:space="preserve"> </w:t>
      </w:r>
      <w:r w:rsidR="00B72FB2" w:rsidRPr="003F5DD3">
        <w:rPr>
          <w:rFonts w:ascii="David" w:hAnsi="David" w:cs="David"/>
          <w:sz w:val="24"/>
          <w:szCs w:val="24"/>
          <w:rtl/>
        </w:rPr>
        <w:t xml:space="preserve">הזוגית ארוכת השנים </w:t>
      </w:r>
      <w:r w:rsidRPr="003F5DD3">
        <w:rPr>
          <w:rFonts w:ascii="David" w:hAnsi="David" w:cs="David"/>
          <w:sz w:val="24"/>
          <w:szCs w:val="24"/>
          <w:rtl/>
        </w:rPr>
        <w:t>בין המבקשות, החלה</w:t>
      </w:r>
      <w:r w:rsidR="00675720" w:rsidRPr="003F5DD3">
        <w:rPr>
          <w:rFonts w:ascii="David" w:hAnsi="David" w:cs="David"/>
          <w:sz w:val="24"/>
          <w:szCs w:val="24"/>
          <w:rtl/>
        </w:rPr>
        <w:t xml:space="preserve"> בשנת </w:t>
      </w:r>
      <w:r w:rsidR="00963A4C">
        <w:rPr>
          <w:rFonts w:ascii="David" w:hAnsi="David" w:cs="David" w:hint="cs"/>
          <w:sz w:val="24"/>
          <w:szCs w:val="24"/>
          <w:rtl/>
        </w:rPr>
        <w:t>2015.</w:t>
      </w:r>
      <w:r w:rsidR="00F83586" w:rsidRPr="003F5DD3">
        <w:rPr>
          <w:rFonts w:ascii="David" w:hAnsi="David" w:cs="David"/>
          <w:sz w:val="24"/>
          <w:szCs w:val="24"/>
          <w:rtl/>
        </w:rPr>
        <w:t xml:space="preserve"> בין השתיים נוצר קשר עמוק</w:t>
      </w:r>
      <w:r w:rsidR="007F1216" w:rsidRPr="003F5DD3">
        <w:rPr>
          <w:rFonts w:ascii="David" w:hAnsi="David" w:cs="David"/>
          <w:sz w:val="24"/>
          <w:szCs w:val="24"/>
          <w:rtl/>
        </w:rPr>
        <w:t>, אוהב, חם</w:t>
      </w:r>
      <w:r w:rsidR="00F83586" w:rsidRPr="003F5DD3">
        <w:rPr>
          <w:rFonts w:ascii="David" w:hAnsi="David" w:cs="David"/>
          <w:sz w:val="24"/>
          <w:szCs w:val="24"/>
          <w:rtl/>
        </w:rPr>
        <w:t xml:space="preserve"> ותומך</w:t>
      </w:r>
      <w:r w:rsidR="00D117F0">
        <w:rPr>
          <w:rFonts w:ascii="David" w:hAnsi="David" w:cs="David" w:hint="cs"/>
          <w:sz w:val="24"/>
          <w:szCs w:val="24"/>
          <w:rtl/>
        </w:rPr>
        <w:t xml:space="preserve"> </w:t>
      </w:r>
      <w:r w:rsidR="00F83586" w:rsidRPr="003F5DD3">
        <w:rPr>
          <w:rFonts w:ascii="David" w:hAnsi="David" w:cs="David"/>
          <w:sz w:val="24"/>
          <w:szCs w:val="24"/>
          <w:rtl/>
        </w:rPr>
        <w:t xml:space="preserve">שהתפתח במהרה </w:t>
      </w:r>
      <w:r w:rsidR="00675720" w:rsidRPr="003F5DD3">
        <w:rPr>
          <w:rFonts w:ascii="David" w:hAnsi="David" w:cs="David"/>
          <w:sz w:val="24"/>
          <w:szCs w:val="24"/>
          <w:rtl/>
        </w:rPr>
        <w:t>למערכת יחסים</w:t>
      </w:r>
      <w:r w:rsidR="0077486C" w:rsidRPr="003F5DD3">
        <w:rPr>
          <w:rFonts w:ascii="David" w:hAnsi="David" w:cs="David"/>
          <w:sz w:val="24"/>
          <w:szCs w:val="24"/>
          <w:rtl/>
        </w:rPr>
        <w:t xml:space="preserve"> זוגית</w:t>
      </w:r>
      <w:r w:rsidR="00675720" w:rsidRPr="003F5DD3">
        <w:rPr>
          <w:rFonts w:ascii="David" w:hAnsi="David" w:cs="David"/>
          <w:sz w:val="24"/>
          <w:szCs w:val="24"/>
          <w:rtl/>
        </w:rPr>
        <w:t xml:space="preserve"> קבועה ויציבה. </w:t>
      </w:r>
      <w:r w:rsidR="00C2746D" w:rsidRPr="003F5DD3">
        <w:rPr>
          <w:rFonts w:ascii="David" w:hAnsi="David" w:cs="David"/>
          <w:sz w:val="24"/>
          <w:szCs w:val="24"/>
          <w:rtl/>
        </w:rPr>
        <w:t xml:space="preserve">אלו פגשו האחת את משפחתה של </w:t>
      </w:r>
      <w:proofErr w:type="spellStart"/>
      <w:r w:rsidR="00C2746D" w:rsidRPr="003F5DD3">
        <w:rPr>
          <w:rFonts w:ascii="David" w:hAnsi="David" w:cs="David"/>
          <w:sz w:val="24"/>
          <w:szCs w:val="24"/>
          <w:rtl/>
        </w:rPr>
        <w:t>השניה</w:t>
      </w:r>
      <w:proofErr w:type="spellEnd"/>
      <w:r w:rsidR="00C2746D" w:rsidRPr="003F5DD3">
        <w:rPr>
          <w:rFonts w:ascii="David" w:hAnsi="David" w:cs="David"/>
          <w:sz w:val="24"/>
          <w:szCs w:val="24"/>
          <w:rtl/>
        </w:rPr>
        <w:t xml:space="preserve">, התוודעו למעגלי החברים והעמיקו את שורשי הזוגיות בניהן. </w:t>
      </w:r>
    </w:p>
    <w:p w14:paraId="3B250FE5" w14:textId="2A61CFC1" w:rsidR="00DF57FC" w:rsidRDefault="00627925" w:rsidP="00626901">
      <w:pPr>
        <w:numPr>
          <w:ilvl w:val="0"/>
          <w:numId w:val="14"/>
        </w:numPr>
        <w:spacing w:before="100" w:beforeAutospacing="1" w:after="120" w:line="240" w:lineRule="auto"/>
        <w:ind w:left="-57" w:right="-57" w:hanging="340"/>
        <w:jc w:val="both"/>
        <w:rPr>
          <w:rFonts w:ascii="David" w:hAnsi="David" w:cs="David"/>
          <w:sz w:val="24"/>
          <w:szCs w:val="24"/>
        </w:rPr>
      </w:pPr>
      <w:r>
        <w:rPr>
          <w:rFonts w:ascii="David" w:hAnsi="David" w:cs="David" w:hint="cs"/>
          <w:sz w:val="24"/>
          <w:szCs w:val="24"/>
          <w:rtl/>
        </w:rPr>
        <w:t xml:space="preserve">בחודש </w:t>
      </w:r>
      <w:r>
        <w:rPr>
          <w:rFonts w:ascii="David" w:hAnsi="David" w:cs="David" w:hint="cs"/>
          <w:sz w:val="24"/>
          <w:szCs w:val="24"/>
        </w:rPr>
        <w:t xml:space="preserve">x </w:t>
      </w:r>
      <w:r>
        <w:rPr>
          <w:rFonts w:ascii="David" w:hAnsi="David" w:cs="David" w:hint="cs"/>
          <w:sz w:val="24"/>
          <w:szCs w:val="24"/>
          <w:rtl/>
        </w:rPr>
        <w:t xml:space="preserve"> שנת </w:t>
      </w:r>
      <w:r>
        <w:rPr>
          <w:rFonts w:ascii="David" w:hAnsi="David" w:cs="David" w:hint="cs"/>
          <w:sz w:val="24"/>
          <w:szCs w:val="24"/>
        </w:rPr>
        <w:t>20xx</w:t>
      </w:r>
      <w:r w:rsidR="00545406">
        <w:rPr>
          <w:rFonts w:ascii="David" w:hAnsi="David" w:cs="David" w:hint="cs"/>
          <w:sz w:val="24"/>
          <w:szCs w:val="24"/>
          <w:rtl/>
        </w:rPr>
        <w:t xml:space="preserve"> </w:t>
      </w:r>
      <w:r w:rsidR="00F83586" w:rsidRPr="003F5DD3">
        <w:rPr>
          <w:rFonts w:ascii="David" w:hAnsi="David" w:cs="David"/>
          <w:sz w:val="24"/>
          <w:szCs w:val="24"/>
          <w:rtl/>
        </w:rPr>
        <w:t>עברו המבקשות להתגורר יחדיו</w:t>
      </w:r>
      <w:r w:rsidR="00C2746D" w:rsidRPr="003F5DD3">
        <w:rPr>
          <w:rFonts w:ascii="David" w:hAnsi="David" w:cs="David"/>
          <w:sz w:val="24"/>
          <w:szCs w:val="24"/>
          <w:rtl/>
        </w:rPr>
        <w:t xml:space="preserve"> </w:t>
      </w:r>
      <w:r w:rsidR="00963A4C">
        <w:rPr>
          <w:rFonts w:ascii="David" w:hAnsi="David" w:cs="David" w:hint="cs"/>
          <w:sz w:val="24"/>
          <w:szCs w:val="24"/>
          <w:rtl/>
        </w:rPr>
        <w:t xml:space="preserve">בדירה שכורה ברחוב </w:t>
      </w:r>
      <w:r w:rsidR="008F1D72" w:rsidRPr="00CF3416">
        <w:rPr>
          <w:rFonts w:ascii="David" w:hAnsi="David" w:cs="David" w:hint="cs"/>
          <w:sz w:val="24"/>
          <w:szCs w:val="24"/>
          <w:highlight w:val="yellow"/>
        </w:rPr>
        <w:t>XXXX</w:t>
      </w:r>
      <w:r w:rsidR="00B75B80" w:rsidRPr="003F5DD3">
        <w:rPr>
          <w:rFonts w:ascii="David" w:hAnsi="David" w:cs="David"/>
          <w:sz w:val="24"/>
          <w:szCs w:val="24"/>
          <w:rtl/>
        </w:rPr>
        <w:t xml:space="preserve">. </w:t>
      </w:r>
    </w:p>
    <w:p w14:paraId="17DF97D0" w14:textId="45A5799A" w:rsidR="007D5BFA" w:rsidRPr="003F5DD3" w:rsidRDefault="007D5BFA" w:rsidP="00626901">
      <w:pPr>
        <w:spacing w:before="100" w:beforeAutospacing="1" w:after="120" w:line="240" w:lineRule="auto"/>
        <w:ind w:left="-57" w:right="-57"/>
        <w:jc w:val="both"/>
        <w:rPr>
          <w:rFonts w:ascii="David" w:hAnsi="David" w:cs="David"/>
          <w:sz w:val="24"/>
          <w:szCs w:val="24"/>
        </w:rPr>
      </w:pPr>
      <w:r w:rsidRPr="00CB499D">
        <w:rPr>
          <w:rFonts w:ascii="David" w:hAnsi="David" w:cs="David" w:hint="cs"/>
          <w:b/>
          <w:bCs/>
          <w:sz w:val="24"/>
          <w:szCs w:val="24"/>
          <w:u w:val="single"/>
          <w:rtl/>
        </w:rPr>
        <w:t>נספח 2:</w:t>
      </w:r>
      <w:r>
        <w:rPr>
          <w:rFonts w:ascii="David" w:hAnsi="David" w:cs="David" w:hint="cs"/>
          <w:sz w:val="24"/>
          <w:szCs w:val="24"/>
          <w:rtl/>
        </w:rPr>
        <w:t xml:space="preserve"> </w:t>
      </w:r>
      <w:r w:rsidR="008F1D72" w:rsidRPr="00CF3416">
        <w:rPr>
          <w:rFonts w:ascii="David" w:hAnsi="David" w:cs="David" w:hint="cs"/>
          <w:sz w:val="24"/>
          <w:szCs w:val="24"/>
          <w:highlight w:val="yellow"/>
          <w:rtl/>
        </w:rPr>
        <w:t xml:space="preserve">צרפו הסכמי שכירויות + תשלומים עם השם </w:t>
      </w:r>
      <w:proofErr w:type="spellStart"/>
      <w:r w:rsidR="008F1D72" w:rsidRPr="00CF3416">
        <w:rPr>
          <w:rFonts w:ascii="David" w:hAnsi="David" w:cs="David" w:hint="cs"/>
          <w:sz w:val="24"/>
          <w:szCs w:val="24"/>
          <w:highlight w:val="yellow"/>
          <w:rtl/>
        </w:rPr>
        <w:t>המשתוף</w:t>
      </w:r>
      <w:proofErr w:type="spellEnd"/>
      <w:r w:rsidR="008F1D72" w:rsidRPr="00CF3416">
        <w:rPr>
          <w:rFonts w:ascii="David" w:hAnsi="David" w:cs="David" w:hint="cs"/>
          <w:sz w:val="24"/>
          <w:szCs w:val="24"/>
          <w:highlight w:val="yellow"/>
          <w:rtl/>
        </w:rPr>
        <w:t xml:space="preserve"> כמו ארנונה, חשבון מים </w:t>
      </w:r>
      <w:proofErr w:type="spellStart"/>
      <w:r w:rsidR="008F1D72" w:rsidRPr="00CF3416">
        <w:rPr>
          <w:rFonts w:ascii="David" w:hAnsi="David" w:cs="David" w:hint="cs"/>
          <w:sz w:val="24"/>
          <w:szCs w:val="24"/>
          <w:highlight w:val="yellow"/>
          <w:rtl/>
        </w:rPr>
        <w:t>וכו</w:t>
      </w:r>
      <w:proofErr w:type="spellEnd"/>
      <w:r w:rsidR="008F1D72" w:rsidRPr="00CF3416">
        <w:rPr>
          <w:rFonts w:ascii="David" w:hAnsi="David" w:cs="David" w:hint="cs"/>
          <w:sz w:val="24"/>
          <w:szCs w:val="24"/>
          <w:highlight w:val="yellow"/>
          <w:rtl/>
        </w:rPr>
        <w:t>'</w:t>
      </w:r>
      <w:r w:rsidR="007200C2">
        <w:rPr>
          <w:rFonts w:ascii="David" w:hAnsi="David" w:cs="David" w:hint="cs"/>
          <w:sz w:val="24"/>
          <w:szCs w:val="24"/>
          <w:rtl/>
        </w:rPr>
        <w:t>.</w:t>
      </w:r>
    </w:p>
    <w:p w14:paraId="55A65133" w14:textId="5D527B3C" w:rsidR="00DE3FEF" w:rsidRDefault="00DE3FEF" w:rsidP="00DE3FEF">
      <w:pPr>
        <w:numPr>
          <w:ilvl w:val="0"/>
          <w:numId w:val="14"/>
        </w:numPr>
        <w:spacing w:before="100" w:beforeAutospacing="1" w:after="120" w:line="240" w:lineRule="auto"/>
        <w:ind w:left="-57" w:right="-57" w:hanging="340"/>
        <w:jc w:val="both"/>
        <w:rPr>
          <w:rFonts w:ascii="David" w:hAnsi="David" w:cs="David"/>
          <w:sz w:val="24"/>
          <w:szCs w:val="24"/>
        </w:rPr>
      </w:pPr>
      <w:r w:rsidRPr="003F5DD3">
        <w:rPr>
          <w:rFonts w:ascii="David" w:hAnsi="David" w:cs="David"/>
          <w:sz w:val="24"/>
          <w:szCs w:val="24"/>
          <w:rtl/>
        </w:rPr>
        <w:t xml:space="preserve">ביום </w:t>
      </w:r>
      <w:r w:rsidR="00CF3416">
        <w:rPr>
          <w:rFonts w:ascii="David" w:hAnsi="David" w:cs="David" w:hint="cs"/>
          <w:sz w:val="24"/>
          <w:szCs w:val="24"/>
          <w:rtl/>
        </w:rPr>
        <w:t>ה-</w:t>
      </w:r>
      <w:r w:rsidR="008F1D72" w:rsidRPr="00CF3416">
        <w:rPr>
          <w:rFonts w:ascii="David" w:hAnsi="David" w:cs="David"/>
          <w:sz w:val="24"/>
          <w:szCs w:val="24"/>
          <w:highlight w:val="yellow"/>
        </w:rPr>
        <w:t>XX/XX/</w:t>
      </w:r>
      <w:r w:rsidR="00CF3416">
        <w:rPr>
          <w:rFonts w:ascii="David" w:hAnsi="David" w:cs="David"/>
          <w:sz w:val="24"/>
          <w:szCs w:val="24"/>
          <w:highlight w:val="yellow"/>
        </w:rPr>
        <w:t>20</w:t>
      </w:r>
      <w:r w:rsidR="008F1D72" w:rsidRPr="00CF3416">
        <w:rPr>
          <w:rFonts w:ascii="David" w:hAnsi="David" w:cs="David"/>
          <w:sz w:val="24"/>
          <w:szCs w:val="24"/>
          <w:highlight w:val="yellow"/>
        </w:rPr>
        <w:t>XX</w:t>
      </w:r>
      <w:r w:rsidRPr="003F5DD3">
        <w:rPr>
          <w:rFonts w:ascii="David" w:hAnsi="David" w:cs="David"/>
          <w:sz w:val="24"/>
          <w:szCs w:val="24"/>
          <w:rtl/>
        </w:rPr>
        <w:t>, פנו המבקשות ופתחו חשבון בנק משותף,</w:t>
      </w:r>
      <w:r>
        <w:rPr>
          <w:rFonts w:ascii="David" w:hAnsi="David" w:cs="David" w:hint="cs"/>
          <w:sz w:val="24"/>
          <w:szCs w:val="24"/>
          <w:rtl/>
        </w:rPr>
        <w:t xml:space="preserve"> שאותו מאוחר יותר שינו לבנק אחר</w:t>
      </w:r>
      <w:r w:rsidRPr="003F5DD3">
        <w:rPr>
          <w:rFonts w:ascii="David" w:hAnsi="David" w:cs="David"/>
          <w:sz w:val="24"/>
          <w:szCs w:val="24"/>
          <w:rtl/>
        </w:rPr>
        <w:t xml:space="preserve"> אשר באמצעותו מנוהל משק הבית המשותף.</w:t>
      </w:r>
    </w:p>
    <w:p w14:paraId="76B69606" w14:textId="11C70FD0" w:rsidR="00DE3FEF" w:rsidRDefault="00DE3FEF" w:rsidP="00DE3FEF">
      <w:pPr>
        <w:spacing w:before="100" w:beforeAutospacing="1" w:after="120" w:line="240" w:lineRule="auto"/>
        <w:ind w:left="-57" w:right="-57"/>
        <w:jc w:val="both"/>
        <w:rPr>
          <w:rFonts w:ascii="David" w:hAnsi="David" w:cs="David"/>
          <w:sz w:val="24"/>
          <w:szCs w:val="24"/>
        </w:rPr>
      </w:pPr>
      <w:r w:rsidRPr="00084DF9">
        <w:rPr>
          <w:rFonts w:cs="David" w:hint="cs"/>
          <w:b/>
          <w:bCs/>
          <w:sz w:val="24"/>
          <w:szCs w:val="24"/>
          <w:u w:val="single"/>
          <w:rtl/>
        </w:rPr>
        <w:lastRenderedPageBreak/>
        <w:t xml:space="preserve">נספח </w:t>
      </w:r>
      <w:r>
        <w:rPr>
          <w:rFonts w:cs="David" w:hint="cs"/>
          <w:b/>
          <w:bCs/>
          <w:sz w:val="24"/>
          <w:szCs w:val="24"/>
          <w:u w:val="single"/>
          <w:rtl/>
        </w:rPr>
        <w:t>3</w:t>
      </w:r>
      <w:r>
        <w:rPr>
          <w:rFonts w:cs="David" w:hint="cs"/>
          <w:sz w:val="24"/>
          <w:szCs w:val="24"/>
          <w:rtl/>
        </w:rPr>
        <w:t>: הודעה המעידה על בעלות משותפת בחשבונות הבנק וצילומי צ'קים מכל חשבון.</w:t>
      </w:r>
    </w:p>
    <w:p w14:paraId="4EEFE8F9" w14:textId="6F24A89A" w:rsidR="00963A4C" w:rsidRDefault="008F1D72" w:rsidP="00963A4C">
      <w:pPr>
        <w:numPr>
          <w:ilvl w:val="0"/>
          <w:numId w:val="14"/>
        </w:numPr>
        <w:spacing w:before="100" w:beforeAutospacing="1" w:after="120" w:line="240" w:lineRule="auto"/>
        <w:ind w:left="-57" w:right="-57" w:hanging="340"/>
        <w:jc w:val="both"/>
        <w:rPr>
          <w:rFonts w:ascii="David" w:hAnsi="David" w:cs="David"/>
          <w:sz w:val="24"/>
          <w:szCs w:val="24"/>
        </w:rPr>
      </w:pPr>
      <w:r w:rsidRPr="00CF3416">
        <w:rPr>
          <w:rFonts w:ascii="David" w:hAnsi="David" w:cs="David" w:hint="cs"/>
          <w:sz w:val="24"/>
          <w:szCs w:val="24"/>
          <w:highlight w:val="yellow"/>
          <w:rtl/>
        </w:rPr>
        <w:t xml:space="preserve">במידה והייתה חתונה </w:t>
      </w:r>
      <w:r w:rsidRPr="00CF3416">
        <w:rPr>
          <w:rFonts w:ascii="David" w:hAnsi="David" w:cs="David"/>
          <w:sz w:val="24"/>
          <w:szCs w:val="24"/>
          <w:highlight w:val="yellow"/>
          <w:rtl/>
        </w:rPr>
        <w:t>–</w:t>
      </w:r>
      <w:r w:rsidRPr="00CF3416">
        <w:rPr>
          <w:rFonts w:ascii="David" w:hAnsi="David" w:cs="David" w:hint="cs"/>
          <w:sz w:val="24"/>
          <w:szCs w:val="24"/>
          <w:highlight w:val="yellow"/>
          <w:rtl/>
        </w:rPr>
        <w:t xml:space="preserve"> תארו אותה בכמה מילים</w:t>
      </w:r>
      <w:r w:rsidR="00963A4C">
        <w:rPr>
          <w:rFonts w:ascii="David" w:hAnsi="David" w:cs="David" w:hint="cs"/>
          <w:sz w:val="24"/>
          <w:szCs w:val="24"/>
          <w:rtl/>
        </w:rPr>
        <w:t>.</w:t>
      </w:r>
    </w:p>
    <w:p w14:paraId="7B37343A" w14:textId="7D48C5AE" w:rsidR="001B344A" w:rsidRPr="003F5DD3" w:rsidRDefault="001B344A" w:rsidP="00626901">
      <w:pPr>
        <w:spacing w:after="120" w:line="240" w:lineRule="auto"/>
        <w:ind w:left="-57" w:right="-57"/>
        <w:jc w:val="both"/>
        <w:rPr>
          <w:rFonts w:ascii="David" w:hAnsi="David" w:cs="David"/>
          <w:sz w:val="24"/>
          <w:szCs w:val="24"/>
        </w:rPr>
      </w:pPr>
      <w:r w:rsidRPr="00CB499D">
        <w:rPr>
          <w:rFonts w:ascii="David" w:hAnsi="David" w:cs="David" w:hint="cs"/>
          <w:b/>
          <w:bCs/>
          <w:sz w:val="24"/>
          <w:szCs w:val="24"/>
          <w:u w:val="single"/>
          <w:rtl/>
        </w:rPr>
        <w:t xml:space="preserve">נספח </w:t>
      </w:r>
      <w:r w:rsidR="00DE3FEF">
        <w:rPr>
          <w:rFonts w:ascii="David" w:hAnsi="David" w:cs="David" w:hint="cs"/>
          <w:b/>
          <w:bCs/>
          <w:sz w:val="24"/>
          <w:szCs w:val="24"/>
          <w:u w:val="single"/>
          <w:rtl/>
        </w:rPr>
        <w:t>4</w:t>
      </w:r>
      <w:r w:rsidRPr="00CB499D">
        <w:rPr>
          <w:rFonts w:ascii="David" w:hAnsi="David" w:cs="David" w:hint="cs"/>
          <w:b/>
          <w:bCs/>
          <w:sz w:val="24"/>
          <w:szCs w:val="24"/>
          <w:u w:val="single"/>
          <w:rtl/>
        </w:rPr>
        <w:t>:</w:t>
      </w:r>
      <w:r>
        <w:rPr>
          <w:rFonts w:ascii="David" w:hAnsi="David" w:cs="David" w:hint="cs"/>
          <w:sz w:val="24"/>
          <w:szCs w:val="24"/>
          <w:rtl/>
        </w:rPr>
        <w:t xml:space="preserve"> </w:t>
      </w:r>
      <w:r w:rsidR="00963A4C">
        <w:rPr>
          <w:rFonts w:ascii="David" w:hAnsi="David" w:cs="David" w:hint="cs"/>
          <w:sz w:val="24"/>
          <w:szCs w:val="24"/>
          <w:rtl/>
        </w:rPr>
        <w:t>הזמנה לחתונה</w:t>
      </w:r>
      <w:r w:rsidR="00684DC1">
        <w:rPr>
          <w:rFonts w:ascii="David" w:hAnsi="David" w:cs="David" w:hint="cs"/>
          <w:sz w:val="24"/>
          <w:szCs w:val="24"/>
          <w:rtl/>
        </w:rPr>
        <w:t>.</w:t>
      </w:r>
    </w:p>
    <w:p w14:paraId="578B4A20" w14:textId="70A8F34F" w:rsidR="00D21355" w:rsidRPr="00A324A1" w:rsidRDefault="00EE45D4" w:rsidP="00626901">
      <w:pPr>
        <w:numPr>
          <w:ilvl w:val="0"/>
          <w:numId w:val="14"/>
        </w:numPr>
        <w:spacing w:before="100" w:beforeAutospacing="1" w:after="120" w:line="240" w:lineRule="auto"/>
        <w:ind w:left="-57" w:right="-57" w:hanging="340"/>
        <w:jc w:val="both"/>
        <w:rPr>
          <w:rFonts w:ascii="David" w:hAnsi="David" w:cs="David"/>
          <w:sz w:val="24"/>
          <w:szCs w:val="24"/>
        </w:rPr>
      </w:pPr>
      <w:r w:rsidRPr="003F5DD3">
        <w:rPr>
          <w:rFonts w:ascii="David" w:hAnsi="David" w:cs="David"/>
          <w:sz w:val="24"/>
          <w:szCs w:val="24"/>
          <w:rtl/>
        </w:rPr>
        <w:t>ככל שמערכת היחסים בין בנות הזוג התהדקה, כך החלו לרקום חלומות משותפים על העתיד שלפניהן ועל רצונן להקים בית ומשפחה במשותף.</w:t>
      </w:r>
      <w:r w:rsidR="00A324A1">
        <w:rPr>
          <w:rFonts w:ascii="David" w:hAnsi="David" w:cs="David" w:hint="cs"/>
          <w:sz w:val="24"/>
          <w:szCs w:val="24"/>
          <w:rtl/>
        </w:rPr>
        <w:t xml:space="preserve"> </w:t>
      </w:r>
      <w:r w:rsidRPr="00A324A1">
        <w:rPr>
          <w:rFonts w:ascii="David" w:hAnsi="David" w:cs="David"/>
          <w:sz w:val="24"/>
          <w:szCs w:val="24"/>
          <w:rtl/>
        </w:rPr>
        <w:t xml:space="preserve">במסגרת הבחירה של המבקשות להקים את תאן המשפחתי, החליטו כי ברצונן להביא ילדים משותפים לתא זה, ולגדלם באהבה ובמסירות אין קץ. המבקשות החליטו כי לשם הבאת ילדים לעולם, יפנו לבנק הזרע וייעזרו בתרומת זרע של תורם. המבקשות החליטו לרכוש מספר רב של מנות </w:t>
      </w:r>
      <w:r w:rsidR="00DE3FEF">
        <w:rPr>
          <w:rFonts w:ascii="David" w:hAnsi="David" w:cs="David" w:hint="cs"/>
          <w:sz w:val="24"/>
          <w:szCs w:val="24"/>
          <w:rtl/>
        </w:rPr>
        <w:t>(</w:t>
      </w:r>
      <w:r w:rsidR="00CF3416" w:rsidRPr="00CF3416">
        <w:rPr>
          <w:rFonts w:ascii="David" w:hAnsi="David" w:cs="David" w:hint="cs"/>
          <w:sz w:val="24"/>
          <w:szCs w:val="24"/>
          <w:highlight w:val="yellow"/>
          <w:rtl/>
        </w:rPr>
        <w:t>מספר</w:t>
      </w:r>
      <w:r w:rsidR="00CF3416">
        <w:rPr>
          <w:rFonts w:ascii="David" w:hAnsi="David" w:cs="David" w:hint="cs"/>
          <w:sz w:val="24"/>
          <w:szCs w:val="24"/>
          <w:rtl/>
        </w:rPr>
        <w:t xml:space="preserve"> </w:t>
      </w:r>
      <w:r w:rsidR="00DE3FEF">
        <w:rPr>
          <w:rFonts w:ascii="David" w:hAnsi="David" w:cs="David" w:hint="cs"/>
          <w:sz w:val="24"/>
          <w:szCs w:val="24"/>
          <w:rtl/>
        </w:rPr>
        <w:t xml:space="preserve">מנות) </w:t>
      </w:r>
      <w:r w:rsidRPr="00A324A1">
        <w:rPr>
          <w:rFonts w:ascii="David" w:hAnsi="David" w:cs="David"/>
          <w:sz w:val="24"/>
          <w:szCs w:val="24"/>
          <w:rtl/>
        </w:rPr>
        <w:t>השייכות לאותו התורם, על מנת שבעתיד גם המבקשת 1 תהרה מאותן המנות ועל מנת שיישמר רצף גנטי בעבור ילדיהן המשותפים.</w:t>
      </w:r>
    </w:p>
    <w:p w14:paraId="15A79734" w14:textId="77777777" w:rsidR="00F83586" w:rsidRPr="003F5DD3" w:rsidRDefault="00F83586" w:rsidP="00626901">
      <w:pPr>
        <w:numPr>
          <w:ilvl w:val="0"/>
          <w:numId w:val="14"/>
        </w:numPr>
        <w:tabs>
          <w:tab w:val="num" w:pos="793"/>
        </w:tabs>
        <w:spacing w:before="100" w:beforeAutospacing="1" w:after="120" w:line="240" w:lineRule="auto"/>
        <w:ind w:left="-57" w:right="-57" w:hanging="340"/>
        <w:jc w:val="both"/>
        <w:rPr>
          <w:rFonts w:ascii="David" w:hAnsi="David" w:cs="David"/>
          <w:sz w:val="24"/>
          <w:szCs w:val="24"/>
          <w:rtl/>
        </w:rPr>
      </w:pPr>
      <w:r w:rsidRPr="003F5DD3">
        <w:rPr>
          <w:rFonts w:ascii="David" w:hAnsi="David" w:cs="David"/>
          <w:sz w:val="24"/>
          <w:szCs w:val="24"/>
          <w:rtl/>
        </w:rPr>
        <w:t xml:space="preserve">מלכתחילה, בחרו המבקשות לגדל את כל הילדים </w:t>
      </w:r>
      <w:proofErr w:type="spellStart"/>
      <w:r w:rsidRPr="003F5DD3">
        <w:rPr>
          <w:rFonts w:ascii="David" w:hAnsi="David" w:cs="David"/>
          <w:sz w:val="24"/>
          <w:szCs w:val="24"/>
          <w:rtl/>
        </w:rPr>
        <w:t>שיוולדו</w:t>
      </w:r>
      <w:proofErr w:type="spellEnd"/>
      <w:r w:rsidRPr="003F5DD3">
        <w:rPr>
          <w:rFonts w:ascii="David" w:hAnsi="David" w:cs="David"/>
          <w:sz w:val="24"/>
          <w:szCs w:val="24"/>
          <w:rtl/>
        </w:rPr>
        <w:t xml:space="preserve"> להן במהלך חייהן המשותפים יחדיו, כזוג הורים לכל דבר ועניין, תוך השוואת זכויותיהן וחובותיהן בתא המשפחתי, ומבלי להבחין בהורותה הביולוגית של האחת לעומת ההורות בפועל של </w:t>
      </w:r>
      <w:proofErr w:type="spellStart"/>
      <w:r w:rsidRPr="003F5DD3">
        <w:rPr>
          <w:rFonts w:ascii="David" w:hAnsi="David" w:cs="David"/>
          <w:sz w:val="24"/>
          <w:szCs w:val="24"/>
          <w:rtl/>
        </w:rPr>
        <w:t>השניה</w:t>
      </w:r>
      <w:proofErr w:type="spellEnd"/>
      <w:r w:rsidRPr="003F5DD3">
        <w:rPr>
          <w:rFonts w:ascii="David" w:hAnsi="David" w:cs="David"/>
          <w:sz w:val="24"/>
          <w:szCs w:val="24"/>
          <w:rtl/>
        </w:rPr>
        <w:t>.</w:t>
      </w:r>
    </w:p>
    <w:p w14:paraId="596056BE" w14:textId="63BE030C" w:rsidR="005A7850" w:rsidRDefault="00F83586" w:rsidP="00626901">
      <w:pPr>
        <w:numPr>
          <w:ilvl w:val="0"/>
          <w:numId w:val="14"/>
        </w:numPr>
        <w:spacing w:before="100" w:beforeAutospacing="1" w:after="120" w:line="240" w:lineRule="auto"/>
        <w:ind w:left="-57" w:right="-57" w:hanging="340"/>
        <w:jc w:val="both"/>
        <w:rPr>
          <w:rFonts w:ascii="David" w:hAnsi="David" w:cs="David"/>
          <w:sz w:val="24"/>
          <w:szCs w:val="24"/>
        </w:rPr>
      </w:pPr>
      <w:r w:rsidRPr="003F5DD3">
        <w:rPr>
          <w:rFonts w:ascii="David" w:hAnsi="David" w:cs="David"/>
          <w:sz w:val="24"/>
          <w:szCs w:val="24"/>
          <w:rtl/>
        </w:rPr>
        <w:t xml:space="preserve">אשר על כן, </w:t>
      </w:r>
      <w:r w:rsidRPr="00BA4CAA">
        <w:rPr>
          <w:rFonts w:ascii="David" w:hAnsi="David" w:cs="David"/>
          <w:sz w:val="24"/>
          <w:szCs w:val="24"/>
          <w:rtl/>
        </w:rPr>
        <w:t>ב</w:t>
      </w:r>
      <w:r w:rsidR="00EE45D4" w:rsidRPr="00BA4CAA">
        <w:rPr>
          <w:rFonts w:ascii="David" w:hAnsi="David" w:cs="David"/>
          <w:sz w:val="24"/>
          <w:szCs w:val="24"/>
          <w:rtl/>
        </w:rPr>
        <w:t>חודש</w:t>
      </w:r>
      <w:r w:rsidR="00EE45D4" w:rsidRPr="003F5DD3">
        <w:rPr>
          <w:rFonts w:ascii="David" w:hAnsi="David" w:cs="David"/>
          <w:sz w:val="24"/>
          <w:szCs w:val="24"/>
          <w:rtl/>
        </w:rPr>
        <w:t xml:space="preserve"> </w:t>
      </w:r>
      <w:r w:rsidR="00627925">
        <w:rPr>
          <w:rFonts w:ascii="David" w:hAnsi="David" w:cs="David" w:hint="cs"/>
          <w:sz w:val="24"/>
          <w:szCs w:val="24"/>
        </w:rPr>
        <w:t xml:space="preserve">x  </w:t>
      </w:r>
      <w:r w:rsidR="00627925">
        <w:rPr>
          <w:rFonts w:ascii="David" w:hAnsi="David" w:cs="David" w:hint="cs"/>
          <w:sz w:val="24"/>
          <w:szCs w:val="24"/>
          <w:rtl/>
        </w:rPr>
        <w:t xml:space="preserve"> שנת</w:t>
      </w:r>
      <w:r w:rsidR="00B86FB9">
        <w:rPr>
          <w:rFonts w:ascii="David" w:hAnsi="David" w:cs="David" w:hint="cs"/>
          <w:sz w:val="24"/>
          <w:szCs w:val="24"/>
          <w:rtl/>
        </w:rPr>
        <w:t xml:space="preserve"> </w:t>
      </w:r>
      <w:r w:rsidR="00B86FB9">
        <w:rPr>
          <w:rFonts w:ascii="David" w:hAnsi="David" w:cs="David" w:hint="cs"/>
          <w:sz w:val="24"/>
          <w:szCs w:val="24"/>
        </w:rPr>
        <w:t xml:space="preserve"> , 20xx</w:t>
      </w:r>
      <w:r w:rsidRPr="003F5DD3">
        <w:rPr>
          <w:rFonts w:ascii="David" w:hAnsi="David" w:cs="David"/>
          <w:sz w:val="24"/>
          <w:szCs w:val="24"/>
          <w:rtl/>
        </w:rPr>
        <w:t>פנו המבקשות אל בנק הזרע</w:t>
      </w:r>
      <w:r w:rsidR="004A561A" w:rsidRPr="003F5DD3">
        <w:rPr>
          <w:rFonts w:ascii="David" w:hAnsi="David" w:cs="David"/>
          <w:sz w:val="24"/>
          <w:szCs w:val="24"/>
          <w:rtl/>
        </w:rPr>
        <w:t xml:space="preserve"> בבית החולים איכילוב בתל אביב, על מנת לפתוח כרטיס נתרמת משותף, אולם לאור אילוצי בנק הזרע, פתחה כל אחת מהמבקשות תיק נפרד, תוך שהן חותמות על מסמך לפיו מנות הזרע שנרכשו על ידן ניתנות להעברה ביניהן בעת הצורך, אולם לא לאף אחת אחרת מלבדן.</w:t>
      </w:r>
    </w:p>
    <w:p w14:paraId="5FECA158" w14:textId="3A16DF89" w:rsidR="005A7850" w:rsidRPr="003F5DD3" w:rsidRDefault="005A7850" w:rsidP="00626901">
      <w:pPr>
        <w:spacing w:before="100" w:beforeAutospacing="1" w:after="120" w:line="240" w:lineRule="auto"/>
        <w:ind w:left="-57" w:right="-57"/>
        <w:jc w:val="both"/>
        <w:rPr>
          <w:rFonts w:ascii="David" w:hAnsi="David" w:cs="David"/>
          <w:sz w:val="24"/>
          <w:szCs w:val="24"/>
        </w:rPr>
      </w:pPr>
      <w:r w:rsidRPr="005A7850">
        <w:rPr>
          <w:rFonts w:cs="David" w:hint="cs"/>
          <w:b/>
          <w:bCs/>
          <w:sz w:val="24"/>
          <w:szCs w:val="24"/>
          <w:u w:val="single"/>
          <w:rtl/>
        </w:rPr>
        <w:t xml:space="preserve">נספח </w:t>
      </w:r>
      <w:r w:rsidR="004A5D44">
        <w:rPr>
          <w:rFonts w:cs="David" w:hint="cs"/>
          <w:b/>
          <w:bCs/>
          <w:sz w:val="24"/>
          <w:szCs w:val="24"/>
          <w:u w:val="single"/>
          <w:rtl/>
        </w:rPr>
        <w:t>5</w:t>
      </w:r>
      <w:r w:rsidRPr="005A7850">
        <w:rPr>
          <w:rFonts w:cs="David" w:hint="cs"/>
          <w:sz w:val="24"/>
          <w:szCs w:val="24"/>
          <w:rtl/>
        </w:rPr>
        <w:t>:</w:t>
      </w:r>
      <w:r w:rsidR="006F20D4">
        <w:rPr>
          <w:rFonts w:cs="David" w:hint="cs"/>
          <w:sz w:val="24"/>
          <w:szCs w:val="24"/>
          <w:rtl/>
        </w:rPr>
        <w:t xml:space="preserve"> הסכם ייבוא מנות זרע- מבנק הזרע באיכילוב</w:t>
      </w:r>
      <w:r w:rsidRPr="005A7850">
        <w:rPr>
          <w:rFonts w:cs="David" w:hint="cs"/>
          <w:sz w:val="24"/>
          <w:szCs w:val="24"/>
          <w:rtl/>
        </w:rPr>
        <w:t>.</w:t>
      </w:r>
    </w:p>
    <w:p w14:paraId="13F6A382" w14:textId="65F450EF" w:rsidR="004A561A" w:rsidRDefault="004A561A" w:rsidP="00626901">
      <w:pPr>
        <w:numPr>
          <w:ilvl w:val="0"/>
          <w:numId w:val="14"/>
        </w:numPr>
        <w:spacing w:before="100" w:beforeAutospacing="1" w:after="120" w:line="240" w:lineRule="auto"/>
        <w:ind w:left="-57" w:right="-57" w:hanging="340"/>
        <w:jc w:val="both"/>
        <w:rPr>
          <w:rFonts w:ascii="David" w:hAnsi="David" w:cs="David"/>
          <w:sz w:val="24"/>
          <w:szCs w:val="24"/>
        </w:rPr>
      </w:pPr>
      <w:r w:rsidRPr="003F5DD3">
        <w:rPr>
          <w:rFonts w:ascii="David" w:hAnsi="David" w:cs="David"/>
          <w:sz w:val="24"/>
          <w:szCs w:val="24"/>
          <w:rtl/>
        </w:rPr>
        <w:t xml:space="preserve">המבקשות ביקשו לייבא מנות זרע מתורם מחו"ל, ולפיכך, </w:t>
      </w:r>
      <w:r w:rsidRPr="006E7884">
        <w:rPr>
          <w:rFonts w:ascii="David" w:hAnsi="David" w:cs="David"/>
          <w:sz w:val="24"/>
          <w:szCs w:val="24"/>
          <w:rtl/>
        </w:rPr>
        <w:t xml:space="preserve">ביום </w:t>
      </w:r>
      <w:r w:rsidR="00BE3BBD">
        <w:rPr>
          <w:rFonts w:ascii="David" w:hAnsi="David" w:cs="David" w:hint="cs"/>
          <w:sz w:val="24"/>
          <w:szCs w:val="24"/>
          <w:rtl/>
        </w:rPr>
        <w:t xml:space="preserve"> ה-</w:t>
      </w:r>
      <w:r w:rsidR="00BE3BBD">
        <w:rPr>
          <w:rFonts w:ascii="David" w:hAnsi="David" w:cs="David" w:hint="cs"/>
          <w:sz w:val="24"/>
          <w:szCs w:val="24"/>
        </w:rPr>
        <w:t xml:space="preserve">xx/xx/20xx </w:t>
      </w:r>
      <w:r w:rsidR="00BE3BBD">
        <w:rPr>
          <w:rFonts w:ascii="David" w:hAnsi="David" w:cs="David" w:hint="cs"/>
          <w:sz w:val="24"/>
          <w:szCs w:val="24"/>
          <w:rtl/>
        </w:rPr>
        <w:t xml:space="preserve"> , </w:t>
      </w:r>
      <w:r w:rsidRPr="006E7884">
        <w:rPr>
          <w:rFonts w:ascii="David" w:hAnsi="David" w:cs="David"/>
          <w:sz w:val="24"/>
          <w:szCs w:val="24"/>
          <w:rtl/>
        </w:rPr>
        <w:t>התקשרו</w:t>
      </w:r>
      <w:r w:rsidRPr="003F5DD3">
        <w:rPr>
          <w:rFonts w:ascii="David" w:hAnsi="David" w:cs="David"/>
          <w:sz w:val="24"/>
          <w:szCs w:val="24"/>
          <w:rtl/>
        </w:rPr>
        <w:t xml:space="preserve"> בהסכמים לייבוא מנות זרע עבור שתיהן, עם בנק </w:t>
      </w:r>
      <w:r w:rsidRPr="006E7884">
        <w:rPr>
          <w:rFonts w:ascii="David" w:hAnsi="David" w:cs="David"/>
          <w:sz w:val="24"/>
          <w:szCs w:val="24"/>
          <w:rtl/>
        </w:rPr>
        <w:t xml:space="preserve">הזרע </w:t>
      </w:r>
      <w:r w:rsidR="00DE3FEF">
        <w:rPr>
          <w:rFonts w:ascii="David" w:hAnsi="David" w:cs="David"/>
          <w:sz w:val="24"/>
          <w:szCs w:val="24"/>
        </w:rPr>
        <w:t xml:space="preserve">Manhattan </w:t>
      </w:r>
      <w:proofErr w:type="spellStart"/>
      <w:r w:rsidR="00DE3FEF">
        <w:rPr>
          <w:rFonts w:ascii="David" w:hAnsi="David" w:cs="David"/>
          <w:sz w:val="24"/>
          <w:szCs w:val="24"/>
        </w:rPr>
        <w:t>Cryobank</w:t>
      </w:r>
      <w:proofErr w:type="spellEnd"/>
      <w:r w:rsidR="00DE3FEF">
        <w:rPr>
          <w:rFonts w:ascii="David" w:hAnsi="David" w:cs="David"/>
          <w:sz w:val="24"/>
          <w:szCs w:val="24"/>
        </w:rPr>
        <w:t xml:space="preserve"> New York</w:t>
      </w:r>
      <w:r w:rsidR="005F071A" w:rsidRPr="006E7884">
        <w:rPr>
          <w:rFonts w:ascii="David" w:hAnsi="David" w:cs="David"/>
          <w:sz w:val="24"/>
          <w:szCs w:val="24"/>
          <w:rtl/>
        </w:rPr>
        <w:t>. זאת</w:t>
      </w:r>
      <w:r w:rsidR="005F071A" w:rsidRPr="003F5DD3">
        <w:rPr>
          <w:rFonts w:ascii="David" w:hAnsi="David" w:cs="David"/>
          <w:sz w:val="24"/>
          <w:szCs w:val="24"/>
          <w:rtl/>
        </w:rPr>
        <w:t xml:space="preserve"> לאחר</w:t>
      </w:r>
      <w:r w:rsidR="00F83586" w:rsidRPr="003F5DD3">
        <w:rPr>
          <w:rFonts w:ascii="David" w:hAnsi="David" w:cs="David"/>
          <w:sz w:val="24"/>
          <w:szCs w:val="24"/>
          <w:rtl/>
        </w:rPr>
        <w:t xml:space="preserve"> שאת תורם הזרע בחרו יחדיו, לאחר שהזרע עבר התאמה גנטית לבדיקות של שתיהן. צעד זה נעשה ע"י המבקשות במטרה להוליד במהלך הזמן מספר ילדים, שיה</w:t>
      </w:r>
      <w:r w:rsidR="00223723" w:rsidRPr="003F5DD3">
        <w:rPr>
          <w:rFonts w:ascii="David" w:hAnsi="David" w:cs="David"/>
          <w:sz w:val="24"/>
          <w:szCs w:val="24"/>
          <w:rtl/>
        </w:rPr>
        <w:t>יו כולם אחים ביולוגיים זה לזה.</w:t>
      </w:r>
    </w:p>
    <w:p w14:paraId="77EB7356" w14:textId="47824607" w:rsidR="005A7850" w:rsidRPr="003F5DD3" w:rsidRDefault="005A7850" w:rsidP="00626901">
      <w:pPr>
        <w:spacing w:before="100" w:beforeAutospacing="1" w:after="120" w:line="240" w:lineRule="auto"/>
        <w:ind w:left="-57" w:right="-57"/>
        <w:jc w:val="both"/>
        <w:rPr>
          <w:rFonts w:ascii="David" w:hAnsi="David" w:cs="David"/>
          <w:sz w:val="24"/>
          <w:szCs w:val="24"/>
        </w:rPr>
      </w:pPr>
      <w:r w:rsidRPr="00F62ACE">
        <w:rPr>
          <w:rFonts w:cs="David" w:hint="cs"/>
          <w:b/>
          <w:bCs/>
          <w:sz w:val="24"/>
          <w:szCs w:val="24"/>
          <w:u w:val="single"/>
          <w:rtl/>
        </w:rPr>
        <w:t xml:space="preserve">נספח </w:t>
      </w:r>
      <w:r w:rsidR="004A5D44">
        <w:rPr>
          <w:rFonts w:cs="David" w:hint="cs"/>
          <w:b/>
          <w:bCs/>
          <w:sz w:val="24"/>
          <w:szCs w:val="24"/>
          <w:u w:val="single"/>
          <w:rtl/>
        </w:rPr>
        <w:t>6</w:t>
      </w:r>
      <w:r w:rsidRPr="00F62ACE">
        <w:rPr>
          <w:rFonts w:cs="David" w:hint="cs"/>
          <w:sz w:val="24"/>
          <w:szCs w:val="24"/>
          <w:rtl/>
        </w:rPr>
        <w:t xml:space="preserve">: </w:t>
      </w:r>
      <w:r>
        <w:rPr>
          <w:rFonts w:cs="David" w:hint="cs"/>
          <w:sz w:val="24"/>
          <w:szCs w:val="24"/>
          <w:rtl/>
        </w:rPr>
        <w:t>הסכמי ההתקשרות עם בנק הזרע</w:t>
      </w:r>
      <w:r>
        <w:rPr>
          <w:rFonts w:ascii="David" w:hAnsi="David" w:cs="David" w:hint="cs"/>
          <w:sz w:val="24"/>
          <w:szCs w:val="24"/>
          <w:rtl/>
        </w:rPr>
        <w:t xml:space="preserve"> </w:t>
      </w:r>
      <w:r w:rsidR="00DE3FEF">
        <w:rPr>
          <w:rFonts w:ascii="David" w:hAnsi="David" w:cs="David" w:hint="cs"/>
          <w:sz w:val="24"/>
          <w:szCs w:val="24"/>
          <w:rtl/>
        </w:rPr>
        <w:t>בארצות הברית ובדיקות גנטיות של המבקשות</w:t>
      </w:r>
      <w:r>
        <w:rPr>
          <w:rFonts w:ascii="David" w:hAnsi="David" w:cs="David" w:hint="cs"/>
          <w:sz w:val="24"/>
          <w:szCs w:val="24"/>
          <w:rtl/>
        </w:rPr>
        <w:t>.</w:t>
      </w:r>
    </w:p>
    <w:p w14:paraId="1EB4A487" w14:textId="126841BE" w:rsidR="00B71F0B" w:rsidRPr="003F5DD3" w:rsidRDefault="00B71F0B" w:rsidP="00626901">
      <w:pPr>
        <w:numPr>
          <w:ilvl w:val="0"/>
          <w:numId w:val="14"/>
        </w:numPr>
        <w:tabs>
          <w:tab w:val="right" w:pos="-55"/>
        </w:tabs>
        <w:spacing w:before="100" w:beforeAutospacing="1" w:after="120" w:line="240" w:lineRule="auto"/>
        <w:ind w:left="-57" w:right="-57" w:hanging="340"/>
        <w:jc w:val="both"/>
        <w:rPr>
          <w:rFonts w:ascii="David" w:hAnsi="David" w:cs="David"/>
          <w:sz w:val="24"/>
          <w:szCs w:val="24"/>
        </w:rPr>
      </w:pPr>
      <w:r w:rsidRPr="003F5DD3">
        <w:rPr>
          <w:rFonts w:ascii="David" w:hAnsi="David" w:cs="David"/>
          <w:sz w:val="24"/>
          <w:szCs w:val="24"/>
          <w:rtl/>
        </w:rPr>
        <w:t xml:space="preserve">מנות הזרע שהזמינו המבקשות הגיעו לארץ ביום </w:t>
      </w:r>
      <w:r w:rsidR="00CF3416" w:rsidRPr="00CF3416">
        <w:rPr>
          <w:rFonts w:ascii="David" w:hAnsi="David" w:cs="David"/>
          <w:sz w:val="24"/>
          <w:szCs w:val="24"/>
          <w:highlight w:val="yellow"/>
        </w:rPr>
        <w:t>XX/XX/20XX</w:t>
      </w:r>
      <w:r w:rsidR="00DE3FEF">
        <w:rPr>
          <w:rFonts w:ascii="David" w:hAnsi="David" w:cs="David" w:hint="cs"/>
          <w:sz w:val="24"/>
          <w:szCs w:val="24"/>
          <w:rtl/>
        </w:rPr>
        <w:t>.</w:t>
      </w:r>
    </w:p>
    <w:p w14:paraId="403E83FD" w14:textId="3781ACB4" w:rsidR="004661C2" w:rsidRPr="00CF3416" w:rsidRDefault="008F1D72" w:rsidP="004661C2">
      <w:pPr>
        <w:numPr>
          <w:ilvl w:val="0"/>
          <w:numId w:val="14"/>
        </w:numPr>
        <w:tabs>
          <w:tab w:val="right" w:pos="-55"/>
        </w:tabs>
        <w:spacing w:before="100" w:beforeAutospacing="1" w:after="120" w:line="240" w:lineRule="auto"/>
        <w:ind w:left="-57" w:right="-57" w:hanging="340"/>
        <w:jc w:val="both"/>
        <w:rPr>
          <w:rFonts w:ascii="David" w:hAnsi="David" w:cs="David"/>
          <w:sz w:val="24"/>
          <w:szCs w:val="24"/>
          <w:highlight w:val="yellow"/>
        </w:rPr>
      </w:pPr>
      <w:r w:rsidRPr="00CF3416">
        <w:rPr>
          <w:rFonts w:ascii="David" w:hAnsi="David" w:cs="David" w:hint="cs"/>
          <w:sz w:val="24"/>
          <w:szCs w:val="24"/>
          <w:highlight w:val="yellow"/>
          <w:rtl/>
        </w:rPr>
        <w:t xml:space="preserve">ספרו על התהליך של הכניסה להריון </w:t>
      </w:r>
      <w:r w:rsidRPr="00CF3416">
        <w:rPr>
          <w:rFonts w:ascii="David" w:hAnsi="David" w:cs="David"/>
          <w:sz w:val="24"/>
          <w:szCs w:val="24"/>
          <w:highlight w:val="yellow"/>
          <w:rtl/>
        </w:rPr>
        <w:t>–</w:t>
      </w:r>
      <w:r w:rsidRPr="00CF3416">
        <w:rPr>
          <w:rFonts w:ascii="David" w:hAnsi="David" w:cs="David" w:hint="cs"/>
          <w:sz w:val="24"/>
          <w:szCs w:val="24"/>
          <w:highlight w:val="yellow"/>
          <w:rtl/>
        </w:rPr>
        <w:t xml:space="preserve"> שבכל הטיפולים וההפריות בת הזוג הלא ביולוגית הייתה שם לאורך כל הדרך וכו'</w:t>
      </w:r>
    </w:p>
    <w:p w14:paraId="6446DFCE" w14:textId="0E0650F9" w:rsidR="00266CFE" w:rsidRPr="00D744FB" w:rsidRDefault="00266CFE" w:rsidP="00D744FB">
      <w:pPr>
        <w:tabs>
          <w:tab w:val="right" w:pos="-55"/>
        </w:tabs>
        <w:spacing w:before="100" w:beforeAutospacing="1" w:after="120" w:line="240" w:lineRule="auto"/>
        <w:ind w:left="-57" w:right="-57"/>
        <w:jc w:val="both"/>
        <w:rPr>
          <w:rFonts w:ascii="David" w:hAnsi="David" w:cs="David"/>
          <w:sz w:val="24"/>
          <w:szCs w:val="24"/>
        </w:rPr>
      </w:pPr>
      <w:r w:rsidRPr="00D744FB">
        <w:rPr>
          <w:rFonts w:cs="David" w:hint="cs"/>
          <w:b/>
          <w:bCs/>
          <w:sz w:val="24"/>
          <w:szCs w:val="24"/>
          <w:u w:val="single"/>
          <w:rtl/>
        </w:rPr>
        <w:t xml:space="preserve">נספח </w:t>
      </w:r>
      <w:r w:rsidR="004A5D44">
        <w:rPr>
          <w:rFonts w:cs="David" w:hint="cs"/>
          <w:b/>
          <w:bCs/>
          <w:sz w:val="24"/>
          <w:szCs w:val="24"/>
          <w:u w:val="single"/>
          <w:rtl/>
        </w:rPr>
        <w:t>7</w:t>
      </w:r>
      <w:r w:rsidRPr="00D744FB">
        <w:rPr>
          <w:rFonts w:cs="David" w:hint="cs"/>
          <w:sz w:val="24"/>
          <w:szCs w:val="24"/>
          <w:rtl/>
        </w:rPr>
        <w:t>: אישורי הרופא המטפל בדבר ההליך המשותף ובדבר כניסה להיריון כתוצאה משימוש במנת זרע מתורם</w:t>
      </w:r>
      <w:r w:rsidR="00D744FB">
        <w:rPr>
          <w:rFonts w:cs="David" w:hint="cs"/>
          <w:sz w:val="24"/>
          <w:szCs w:val="24"/>
          <w:rtl/>
        </w:rPr>
        <w:t>.</w:t>
      </w:r>
    </w:p>
    <w:p w14:paraId="0E04DD9F" w14:textId="2D433D81" w:rsidR="00F83586" w:rsidRDefault="006D3F52" w:rsidP="00626901">
      <w:pPr>
        <w:numPr>
          <w:ilvl w:val="0"/>
          <w:numId w:val="14"/>
        </w:numPr>
        <w:spacing w:before="100" w:beforeAutospacing="1" w:after="120" w:line="240" w:lineRule="auto"/>
        <w:ind w:left="-57" w:right="-57" w:hanging="340"/>
        <w:jc w:val="both"/>
        <w:rPr>
          <w:rFonts w:ascii="David" w:hAnsi="David" w:cs="David"/>
          <w:sz w:val="24"/>
          <w:szCs w:val="24"/>
        </w:rPr>
      </w:pPr>
      <w:r>
        <w:rPr>
          <w:rFonts w:ascii="David" w:hAnsi="David" w:cs="David" w:hint="cs"/>
          <w:sz w:val="24"/>
          <w:szCs w:val="24"/>
          <w:rtl/>
        </w:rPr>
        <w:t xml:space="preserve">ביום </w:t>
      </w:r>
      <w:r w:rsidR="00A15D1D">
        <w:rPr>
          <w:rFonts w:ascii="David" w:hAnsi="David" w:cs="David" w:hint="cs"/>
          <w:sz w:val="24"/>
          <w:szCs w:val="24"/>
        </w:rPr>
        <w:t>xx/xx/20xx</w:t>
      </w:r>
      <w:r w:rsidR="00F83586" w:rsidRPr="006D3F52">
        <w:rPr>
          <w:rFonts w:ascii="David" w:hAnsi="David" w:cs="David"/>
          <w:sz w:val="24"/>
          <w:szCs w:val="24"/>
          <w:rtl/>
        </w:rPr>
        <w:t>, חת</w:t>
      </w:r>
      <w:r w:rsidR="00F83586" w:rsidRPr="003F5DD3">
        <w:rPr>
          <w:rFonts w:ascii="David" w:hAnsi="David" w:cs="David"/>
          <w:sz w:val="24"/>
          <w:szCs w:val="24"/>
          <w:rtl/>
        </w:rPr>
        <w:t>מו המבקשות על מסמך</w:t>
      </w:r>
      <w:r>
        <w:rPr>
          <w:rFonts w:ascii="David" w:hAnsi="David" w:cs="David" w:hint="cs"/>
          <w:sz w:val="24"/>
          <w:szCs w:val="24"/>
          <w:rtl/>
        </w:rPr>
        <w:t xml:space="preserve"> הסכם ממון וחיים מש</w:t>
      </w:r>
      <w:r w:rsidR="00A33D55">
        <w:rPr>
          <w:rFonts w:ascii="David" w:hAnsi="David" w:cs="David" w:hint="cs"/>
          <w:sz w:val="24"/>
          <w:szCs w:val="24"/>
          <w:rtl/>
        </w:rPr>
        <w:t>ו</w:t>
      </w:r>
      <w:r>
        <w:rPr>
          <w:rFonts w:ascii="David" w:hAnsi="David" w:cs="David" w:hint="cs"/>
          <w:sz w:val="24"/>
          <w:szCs w:val="24"/>
          <w:rtl/>
        </w:rPr>
        <w:t>תפים</w:t>
      </w:r>
      <w:r w:rsidR="00F83586" w:rsidRPr="003F5DD3">
        <w:rPr>
          <w:rFonts w:ascii="David" w:hAnsi="David" w:cs="David"/>
          <w:sz w:val="24"/>
          <w:szCs w:val="24"/>
          <w:rtl/>
        </w:rPr>
        <w:t xml:space="preserve"> המסכם את עיקרי ההתחייבויות שלהן אחת כלפי השנ</w:t>
      </w:r>
      <w:r w:rsidR="00223723" w:rsidRPr="003F5DD3">
        <w:rPr>
          <w:rFonts w:ascii="David" w:hAnsi="David" w:cs="David"/>
          <w:sz w:val="24"/>
          <w:szCs w:val="24"/>
          <w:rtl/>
        </w:rPr>
        <w:t>י</w:t>
      </w:r>
      <w:r w:rsidR="00F83586" w:rsidRPr="003F5DD3">
        <w:rPr>
          <w:rFonts w:ascii="David" w:hAnsi="David" w:cs="David"/>
          <w:sz w:val="24"/>
          <w:szCs w:val="24"/>
          <w:rtl/>
        </w:rPr>
        <w:t>יה וכלפי הילדים שייוולדו כתוצאה ממנות אלו.</w:t>
      </w:r>
      <w:r w:rsidR="00782892">
        <w:rPr>
          <w:rFonts w:ascii="David" w:hAnsi="David" w:cs="David" w:hint="cs"/>
          <w:sz w:val="24"/>
          <w:szCs w:val="24"/>
          <w:rtl/>
        </w:rPr>
        <w:t xml:space="preserve"> בנוסף, </w:t>
      </w:r>
      <w:r w:rsidR="00D84A94">
        <w:rPr>
          <w:rFonts w:ascii="David" w:hAnsi="David" w:cs="David" w:hint="cs"/>
          <w:sz w:val="24"/>
          <w:szCs w:val="24"/>
          <w:rtl/>
        </w:rPr>
        <w:t xml:space="preserve">עדכנו המבקשות אחת את השנייה כמוטבות בכל חברות הביטוח הכוללות פנסיה וקופות גמל. </w:t>
      </w:r>
    </w:p>
    <w:p w14:paraId="6BB6D2EF" w14:textId="458A8138" w:rsidR="005B4AC0" w:rsidRDefault="006042BF" w:rsidP="00626901">
      <w:pPr>
        <w:spacing w:before="100" w:beforeAutospacing="1" w:after="120" w:line="240" w:lineRule="auto"/>
        <w:ind w:left="-57" w:right="-57"/>
        <w:jc w:val="both"/>
        <w:rPr>
          <w:rFonts w:ascii="David" w:hAnsi="David" w:cs="David"/>
          <w:sz w:val="24"/>
          <w:szCs w:val="24"/>
          <w:rtl/>
        </w:rPr>
      </w:pPr>
      <w:r w:rsidRPr="006042BF">
        <w:rPr>
          <w:rFonts w:ascii="David" w:hAnsi="David" w:cs="David" w:hint="cs"/>
          <w:b/>
          <w:bCs/>
          <w:sz w:val="24"/>
          <w:szCs w:val="24"/>
          <w:u w:val="single"/>
          <w:rtl/>
        </w:rPr>
        <w:t xml:space="preserve">נספח </w:t>
      </w:r>
      <w:r w:rsidR="004A5D44">
        <w:rPr>
          <w:rFonts w:ascii="David" w:hAnsi="David" w:cs="David" w:hint="cs"/>
          <w:b/>
          <w:bCs/>
          <w:sz w:val="24"/>
          <w:szCs w:val="24"/>
          <w:u w:val="single"/>
          <w:rtl/>
        </w:rPr>
        <w:t>8</w:t>
      </w:r>
      <w:r>
        <w:rPr>
          <w:rFonts w:ascii="David" w:hAnsi="David" w:cs="David" w:hint="cs"/>
          <w:sz w:val="24"/>
          <w:szCs w:val="24"/>
          <w:rtl/>
        </w:rPr>
        <w:t xml:space="preserve">: הסכם </w:t>
      </w:r>
      <w:r w:rsidR="006D3F52">
        <w:rPr>
          <w:rFonts w:ascii="David" w:hAnsi="David" w:cs="David" w:hint="cs"/>
          <w:sz w:val="24"/>
          <w:szCs w:val="24"/>
          <w:rtl/>
        </w:rPr>
        <w:t>ממון ו</w:t>
      </w:r>
      <w:r>
        <w:rPr>
          <w:rFonts w:ascii="David" w:hAnsi="David" w:cs="David" w:hint="cs"/>
          <w:sz w:val="24"/>
          <w:szCs w:val="24"/>
          <w:rtl/>
        </w:rPr>
        <w:t>חיים מש</w:t>
      </w:r>
      <w:r w:rsidR="00643AAF">
        <w:rPr>
          <w:rFonts w:ascii="David" w:hAnsi="David" w:cs="David" w:hint="cs"/>
          <w:sz w:val="24"/>
          <w:szCs w:val="24"/>
          <w:rtl/>
        </w:rPr>
        <w:t>ו</w:t>
      </w:r>
      <w:r>
        <w:rPr>
          <w:rFonts w:ascii="David" w:hAnsi="David" w:cs="David" w:hint="cs"/>
          <w:sz w:val="24"/>
          <w:szCs w:val="24"/>
          <w:rtl/>
        </w:rPr>
        <w:t>תפים</w:t>
      </w:r>
      <w:r w:rsidR="00D84A94">
        <w:rPr>
          <w:rFonts w:ascii="David" w:hAnsi="David" w:cs="David" w:hint="cs"/>
          <w:sz w:val="24"/>
          <w:szCs w:val="24"/>
          <w:rtl/>
        </w:rPr>
        <w:t>, הצהרת מוטבים.</w:t>
      </w:r>
    </w:p>
    <w:p w14:paraId="1EA13298" w14:textId="5FADDF0A" w:rsidR="00E455D9" w:rsidRPr="00CF3416" w:rsidRDefault="008F1D72" w:rsidP="007E13F2">
      <w:pPr>
        <w:numPr>
          <w:ilvl w:val="0"/>
          <w:numId w:val="14"/>
        </w:numPr>
        <w:spacing w:before="100" w:beforeAutospacing="1" w:after="120" w:line="240" w:lineRule="auto"/>
        <w:ind w:left="-57" w:right="-57" w:hanging="340"/>
        <w:jc w:val="both"/>
        <w:rPr>
          <w:rFonts w:ascii="David" w:hAnsi="David" w:cs="David"/>
          <w:sz w:val="24"/>
          <w:szCs w:val="24"/>
          <w:highlight w:val="yellow"/>
        </w:rPr>
      </w:pPr>
      <w:r w:rsidRPr="00CF3416">
        <w:rPr>
          <w:rFonts w:ascii="David" w:hAnsi="David" w:cs="David" w:hint="cs"/>
          <w:sz w:val="24"/>
          <w:szCs w:val="24"/>
          <w:highlight w:val="yellow"/>
          <w:rtl/>
        </w:rPr>
        <w:t>במידה ונרשמתן למשהו כמו דיור למשתכן.</w:t>
      </w:r>
    </w:p>
    <w:p w14:paraId="257A7A5F" w14:textId="05358925" w:rsidR="00E455D9" w:rsidRDefault="00E455D9" w:rsidP="00E455D9">
      <w:pPr>
        <w:spacing w:before="100" w:beforeAutospacing="1" w:after="120" w:line="240" w:lineRule="auto"/>
        <w:ind w:right="-57"/>
        <w:jc w:val="both"/>
        <w:rPr>
          <w:rFonts w:ascii="David" w:hAnsi="David" w:cs="David"/>
          <w:sz w:val="24"/>
          <w:szCs w:val="24"/>
        </w:rPr>
      </w:pPr>
      <w:r w:rsidRPr="00E455D9">
        <w:rPr>
          <w:rFonts w:ascii="David" w:hAnsi="David" w:cs="David" w:hint="cs"/>
          <w:b/>
          <w:bCs/>
          <w:sz w:val="24"/>
          <w:szCs w:val="24"/>
          <w:u w:val="single"/>
          <w:rtl/>
        </w:rPr>
        <w:t xml:space="preserve">נספח </w:t>
      </w:r>
      <w:r w:rsidR="004A5D44">
        <w:rPr>
          <w:rFonts w:ascii="David" w:hAnsi="David" w:cs="David" w:hint="cs"/>
          <w:b/>
          <w:bCs/>
          <w:sz w:val="24"/>
          <w:szCs w:val="24"/>
          <w:u w:val="single"/>
          <w:rtl/>
        </w:rPr>
        <w:t>9</w:t>
      </w:r>
      <w:r w:rsidRPr="00E455D9">
        <w:rPr>
          <w:rFonts w:ascii="David" w:hAnsi="David" w:cs="David" w:hint="cs"/>
          <w:sz w:val="24"/>
          <w:szCs w:val="24"/>
          <w:rtl/>
        </w:rPr>
        <w:t xml:space="preserve">: </w:t>
      </w:r>
      <w:r>
        <w:rPr>
          <w:rFonts w:ascii="David" w:hAnsi="David" w:cs="David" w:hint="cs"/>
          <w:sz w:val="24"/>
          <w:szCs w:val="24"/>
          <w:rtl/>
        </w:rPr>
        <w:t xml:space="preserve">אישור קבלה </w:t>
      </w:r>
      <w:proofErr w:type="spellStart"/>
      <w:r w:rsidR="00AF6E78">
        <w:rPr>
          <w:rFonts w:ascii="David" w:hAnsi="David" w:cs="David" w:hint="cs"/>
          <w:sz w:val="24"/>
          <w:szCs w:val="24"/>
          <w:rtl/>
        </w:rPr>
        <w:t>ל</w:t>
      </w:r>
      <w:r>
        <w:rPr>
          <w:rFonts w:ascii="David" w:hAnsi="David" w:cs="David" w:hint="cs"/>
          <w:sz w:val="24"/>
          <w:szCs w:val="24"/>
          <w:rtl/>
        </w:rPr>
        <w:t>תכנית</w:t>
      </w:r>
      <w:proofErr w:type="spellEnd"/>
      <w:r>
        <w:rPr>
          <w:rFonts w:ascii="David" w:hAnsi="David" w:cs="David" w:hint="cs"/>
          <w:sz w:val="24"/>
          <w:szCs w:val="24"/>
          <w:rtl/>
        </w:rPr>
        <w:t xml:space="preserve"> "דיור למשתכן".</w:t>
      </w:r>
    </w:p>
    <w:p w14:paraId="672B8CCB" w14:textId="26695D40" w:rsidR="007E13F2" w:rsidRDefault="008F1D72" w:rsidP="007E13F2">
      <w:pPr>
        <w:numPr>
          <w:ilvl w:val="0"/>
          <w:numId w:val="14"/>
        </w:numPr>
        <w:spacing w:before="100" w:beforeAutospacing="1" w:after="120" w:line="240" w:lineRule="auto"/>
        <w:ind w:left="-57" w:right="-57" w:hanging="340"/>
        <w:jc w:val="both"/>
        <w:rPr>
          <w:rFonts w:ascii="David" w:hAnsi="David" w:cs="David"/>
          <w:sz w:val="24"/>
          <w:szCs w:val="24"/>
        </w:rPr>
      </w:pPr>
      <w:r w:rsidRPr="00CF3416">
        <w:rPr>
          <w:rFonts w:ascii="David" w:hAnsi="David" w:cs="David" w:hint="cs"/>
          <w:sz w:val="24"/>
          <w:szCs w:val="24"/>
          <w:highlight w:val="yellow"/>
          <w:rtl/>
        </w:rPr>
        <w:t>במידה ורכשתן דירה</w:t>
      </w:r>
      <w:r w:rsidR="00CF3416">
        <w:rPr>
          <w:rFonts w:ascii="David" w:hAnsi="David" w:cs="David"/>
          <w:sz w:val="24"/>
          <w:szCs w:val="24"/>
          <w:highlight w:val="yellow"/>
        </w:rPr>
        <w:t xml:space="preserve"> </w:t>
      </w:r>
      <w:r w:rsidR="00CF3416">
        <w:rPr>
          <w:rFonts w:ascii="David" w:hAnsi="David" w:cs="David" w:hint="cs"/>
          <w:sz w:val="24"/>
          <w:szCs w:val="24"/>
          <w:highlight w:val="yellow"/>
          <w:rtl/>
        </w:rPr>
        <w:t xml:space="preserve"> ציינו מספר מילים על התהליך - </w:t>
      </w:r>
      <w:r w:rsidRPr="00CF3416">
        <w:rPr>
          <w:rFonts w:ascii="David" w:hAnsi="David" w:cs="David" w:hint="cs"/>
          <w:sz w:val="24"/>
          <w:szCs w:val="24"/>
          <w:highlight w:val="yellow"/>
          <w:rtl/>
        </w:rPr>
        <w:t xml:space="preserve">צריך להוסיף את הסכם הרכישה, אישור משכנתא, ביטוח דירה, </w:t>
      </w:r>
      <w:proofErr w:type="spellStart"/>
      <w:r w:rsidRPr="00CF3416">
        <w:rPr>
          <w:rFonts w:ascii="David" w:hAnsi="David" w:cs="David" w:hint="cs"/>
          <w:sz w:val="24"/>
          <w:szCs w:val="24"/>
          <w:highlight w:val="yellow"/>
          <w:rtl/>
        </w:rPr>
        <w:t>ותלשומי</w:t>
      </w:r>
      <w:proofErr w:type="spellEnd"/>
      <w:r w:rsidRPr="00CF3416">
        <w:rPr>
          <w:rFonts w:ascii="David" w:hAnsi="David" w:cs="David" w:hint="cs"/>
          <w:sz w:val="24"/>
          <w:szCs w:val="24"/>
          <w:highlight w:val="yellow"/>
          <w:rtl/>
        </w:rPr>
        <w:t xml:space="preserve"> עירייה במידה ויש</w:t>
      </w:r>
      <w:r>
        <w:rPr>
          <w:rFonts w:ascii="David" w:hAnsi="David" w:cs="David" w:hint="cs"/>
          <w:sz w:val="24"/>
          <w:szCs w:val="24"/>
          <w:rtl/>
        </w:rPr>
        <w:t>.</w:t>
      </w:r>
    </w:p>
    <w:p w14:paraId="1C8D8645" w14:textId="40BF23DE" w:rsidR="00782892" w:rsidRPr="00782892" w:rsidRDefault="00782892" w:rsidP="00782892">
      <w:pPr>
        <w:spacing w:before="100" w:beforeAutospacing="1" w:after="120" w:line="240" w:lineRule="auto"/>
        <w:ind w:right="-57"/>
        <w:jc w:val="both"/>
        <w:rPr>
          <w:rFonts w:ascii="David" w:hAnsi="David" w:cs="David"/>
          <w:sz w:val="24"/>
          <w:szCs w:val="24"/>
        </w:rPr>
      </w:pPr>
      <w:r w:rsidRPr="00782892">
        <w:rPr>
          <w:rFonts w:ascii="David" w:hAnsi="David" w:cs="David" w:hint="cs"/>
          <w:b/>
          <w:bCs/>
          <w:sz w:val="24"/>
          <w:szCs w:val="24"/>
          <w:u w:val="single"/>
          <w:rtl/>
        </w:rPr>
        <w:t xml:space="preserve">נספח </w:t>
      </w:r>
      <w:r w:rsidR="004A5D44">
        <w:rPr>
          <w:rFonts w:ascii="David" w:hAnsi="David" w:cs="David" w:hint="cs"/>
          <w:b/>
          <w:bCs/>
          <w:sz w:val="24"/>
          <w:szCs w:val="24"/>
          <w:u w:val="single"/>
          <w:rtl/>
        </w:rPr>
        <w:t>10</w:t>
      </w:r>
      <w:r w:rsidRPr="00782892">
        <w:rPr>
          <w:rFonts w:ascii="David" w:hAnsi="David" w:cs="David" w:hint="cs"/>
          <w:sz w:val="24"/>
          <w:szCs w:val="24"/>
          <w:rtl/>
        </w:rPr>
        <w:t xml:space="preserve">: </w:t>
      </w:r>
      <w:r>
        <w:rPr>
          <w:rFonts w:ascii="David" w:hAnsi="David" w:cs="David" w:hint="cs"/>
          <w:sz w:val="24"/>
          <w:szCs w:val="24"/>
          <w:rtl/>
        </w:rPr>
        <w:t>הסכם רכישת דירה, מסמכי משכנתא וביטוח דירה.</w:t>
      </w:r>
    </w:p>
    <w:p w14:paraId="3218F85D" w14:textId="2B9110EC" w:rsidR="007E13F2" w:rsidRDefault="007E13F2" w:rsidP="007E13F2">
      <w:pPr>
        <w:numPr>
          <w:ilvl w:val="0"/>
          <w:numId w:val="14"/>
        </w:numPr>
        <w:spacing w:before="100" w:beforeAutospacing="1" w:after="120" w:line="240" w:lineRule="auto"/>
        <w:ind w:left="-57" w:right="-57" w:hanging="340"/>
        <w:jc w:val="both"/>
        <w:rPr>
          <w:rFonts w:ascii="David" w:hAnsi="David" w:cs="David"/>
          <w:sz w:val="24"/>
          <w:szCs w:val="24"/>
        </w:rPr>
      </w:pPr>
      <w:r w:rsidRPr="007E13F2">
        <w:rPr>
          <w:rFonts w:ascii="David" w:hAnsi="David" w:cs="David" w:hint="cs"/>
          <w:sz w:val="24"/>
          <w:szCs w:val="24"/>
          <w:rtl/>
        </w:rPr>
        <w:t xml:space="preserve">במהלך </w:t>
      </w:r>
      <w:proofErr w:type="spellStart"/>
      <w:r w:rsidRPr="007E13F2">
        <w:rPr>
          <w:rFonts w:ascii="David" w:hAnsi="David" w:cs="David" w:hint="cs"/>
          <w:sz w:val="24"/>
          <w:szCs w:val="24"/>
          <w:rtl/>
        </w:rPr>
        <w:t>ההריון</w:t>
      </w:r>
      <w:proofErr w:type="spellEnd"/>
      <w:r w:rsidRPr="007E13F2">
        <w:rPr>
          <w:rFonts w:ascii="David" w:hAnsi="David" w:cs="David" w:hint="cs"/>
          <w:sz w:val="24"/>
          <w:szCs w:val="24"/>
          <w:rtl/>
        </w:rPr>
        <w:t xml:space="preserve"> המבקשות ישנו את שם המשפחה שלהן לשם משפחה משותף על מנת לסמל את הרחבת התא המשפחתי. הן יחילו שם משפחה זה גם על הקטינה.</w:t>
      </w:r>
    </w:p>
    <w:p w14:paraId="7742E627" w14:textId="7101896D" w:rsidR="00D84A94" w:rsidRDefault="00D84A94" w:rsidP="007E13F2">
      <w:pPr>
        <w:numPr>
          <w:ilvl w:val="0"/>
          <w:numId w:val="14"/>
        </w:numPr>
        <w:spacing w:before="100" w:beforeAutospacing="1" w:after="120" w:line="240" w:lineRule="auto"/>
        <w:ind w:left="-57" w:right="-57" w:hanging="340"/>
        <w:jc w:val="both"/>
        <w:rPr>
          <w:rFonts w:ascii="David" w:hAnsi="David" w:cs="David"/>
          <w:sz w:val="24"/>
          <w:szCs w:val="24"/>
        </w:rPr>
      </w:pPr>
      <w:r>
        <w:rPr>
          <w:rFonts w:ascii="David" w:hAnsi="David" w:cs="David" w:hint="cs"/>
          <w:sz w:val="24"/>
          <w:szCs w:val="24"/>
          <w:rtl/>
        </w:rPr>
        <w:lastRenderedPageBreak/>
        <w:t xml:space="preserve">בתאריך ה-21/06/2020 הוזמנה מלונית עבור שתי המבקשות בבית חולים אסף הרופא לתאריך הלידה המשוער </w:t>
      </w:r>
      <w:r>
        <w:rPr>
          <w:rFonts w:ascii="David" w:hAnsi="David" w:cs="David"/>
          <w:sz w:val="24"/>
          <w:szCs w:val="24"/>
          <w:rtl/>
        </w:rPr>
        <w:t>–</w:t>
      </w:r>
      <w:r>
        <w:rPr>
          <w:rFonts w:ascii="David" w:hAnsi="David" w:cs="David" w:hint="cs"/>
          <w:sz w:val="24"/>
          <w:szCs w:val="24"/>
          <w:rtl/>
        </w:rPr>
        <w:t xml:space="preserve"> </w:t>
      </w:r>
      <w:r w:rsidR="00B6629C">
        <w:rPr>
          <w:rFonts w:ascii="David" w:hAnsi="David" w:cs="David" w:hint="cs"/>
          <w:sz w:val="24"/>
          <w:szCs w:val="24"/>
        </w:rPr>
        <w:t>xx/xx/20xx</w:t>
      </w:r>
    </w:p>
    <w:p w14:paraId="05DA8AEC" w14:textId="60E808FB" w:rsidR="00D84A94" w:rsidRPr="00D84A94" w:rsidRDefault="00D84A94" w:rsidP="00D84A94">
      <w:pPr>
        <w:spacing w:before="100" w:beforeAutospacing="1" w:after="120" w:line="240" w:lineRule="auto"/>
        <w:ind w:right="-57"/>
        <w:jc w:val="both"/>
        <w:rPr>
          <w:rFonts w:ascii="David" w:hAnsi="David" w:cs="David"/>
          <w:sz w:val="24"/>
          <w:szCs w:val="24"/>
          <w:rtl/>
        </w:rPr>
      </w:pPr>
      <w:r w:rsidRPr="00D84A94">
        <w:rPr>
          <w:rFonts w:ascii="David" w:hAnsi="David" w:cs="David" w:hint="cs"/>
          <w:b/>
          <w:bCs/>
          <w:sz w:val="24"/>
          <w:szCs w:val="24"/>
          <w:u w:val="single"/>
          <w:rtl/>
        </w:rPr>
        <w:t xml:space="preserve">נספח </w:t>
      </w:r>
      <w:r>
        <w:rPr>
          <w:rFonts w:ascii="David" w:hAnsi="David" w:cs="David" w:hint="cs"/>
          <w:b/>
          <w:bCs/>
          <w:sz w:val="24"/>
          <w:szCs w:val="24"/>
          <w:u w:val="single"/>
          <w:rtl/>
        </w:rPr>
        <w:t>1</w:t>
      </w:r>
      <w:r w:rsidR="004A5D44">
        <w:rPr>
          <w:rFonts w:ascii="David" w:hAnsi="David" w:cs="David" w:hint="cs"/>
          <w:b/>
          <w:bCs/>
          <w:sz w:val="24"/>
          <w:szCs w:val="24"/>
          <w:u w:val="single"/>
          <w:rtl/>
        </w:rPr>
        <w:t>1</w:t>
      </w:r>
      <w:r w:rsidRPr="00D84A94">
        <w:rPr>
          <w:rFonts w:ascii="David" w:hAnsi="David" w:cs="David" w:hint="cs"/>
          <w:sz w:val="24"/>
          <w:szCs w:val="24"/>
          <w:rtl/>
        </w:rPr>
        <w:t xml:space="preserve">: </w:t>
      </w:r>
      <w:r>
        <w:rPr>
          <w:rFonts w:ascii="David" w:hAnsi="David" w:cs="David" w:hint="cs"/>
          <w:sz w:val="24"/>
          <w:szCs w:val="24"/>
          <w:rtl/>
        </w:rPr>
        <w:t>אישור הזמנת מלונית אסף הרופא.</w:t>
      </w:r>
    </w:p>
    <w:p w14:paraId="11FD5242" w14:textId="77777777" w:rsidR="00F83586" w:rsidRPr="003F5DD3" w:rsidRDefault="00F83586" w:rsidP="00626901">
      <w:pPr>
        <w:spacing w:before="100" w:beforeAutospacing="1" w:after="120" w:line="240" w:lineRule="auto"/>
        <w:ind w:left="-57" w:right="-57" w:hanging="340"/>
        <w:jc w:val="both"/>
        <w:rPr>
          <w:rFonts w:ascii="David" w:hAnsi="David" w:cs="David"/>
          <w:sz w:val="24"/>
          <w:szCs w:val="24"/>
        </w:rPr>
      </w:pPr>
      <w:r w:rsidRPr="003F5DD3">
        <w:rPr>
          <w:rFonts w:ascii="David" w:hAnsi="David" w:cs="David"/>
          <w:b/>
          <w:bCs/>
          <w:sz w:val="24"/>
          <w:szCs w:val="24"/>
          <w:u w:val="single"/>
          <w:rtl/>
        </w:rPr>
        <w:t>ואלה נימוקי הבקשה</w:t>
      </w:r>
      <w:r w:rsidRPr="003F5DD3">
        <w:rPr>
          <w:rFonts w:ascii="David" w:hAnsi="David" w:cs="David"/>
          <w:sz w:val="24"/>
          <w:szCs w:val="24"/>
          <w:rtl/>
        </w:rPr>
        <w:t>:</w:t>
      </w:r>
    </w:p>
    <w:p w14:paraId="3D734172" w14:textId="77777777" w:rsidR="008E722F" w:rsidRPr="008E722F" w:rsidRDefault="008E722F" w:rsidP="008E722F">
      <w:pPr>
        <w:numPr>
          <w:ilvl w:val="0"/>
          <w:numId w:val="14"/>
        </w:numPr>
        <w:spacing w:before="100" w:beforeAutospacing="1" w:after="120" w:line="240" w:lineRule="auto"/>
        <w:ind w:left="-57" w:right="-57" w:hanging="340"/>
        <w:jc w:val="both"/>
        <w:rPr>
          <w:rFonts w:ascii="David" w:hAnsi="David" w:cs="David"/>
          <w:sz w:val="24"/>
          <w:szCs w:val="24"/>
          <w:rtl/>
        </w:rPr>
      </w:pPr>
      <w:r w:rsidRPr="008E722F">
        <w:rPr>
          <w:rFonts w:ascii="David" w:hAnsi="David" w:cs="David"/>
          <w:sz w:val="24"/>
          <w:szCs w:val="24"/>
          <w:rtl/>
        </w:rPr>
        <w:t xml:space="preserve">מבקשת 1 שותפה לכל ההליכים טרם לידתה של הקטינה, ומתייחסת אל </w:t>
      </w:r>
      <w:proofErr w:type="spellStart"/>
      <w:r w:rsidRPr="008E722F">
        <w:rPr>
          <w:rFonts w:ascii="David" w:hAnsi="David" w:cs="David"/>
          <w:sz w:val="24"/>
          <w:szCs w:val="24"/>
          <w:rtl/>
        </w:rPr>
        <w:t>ההריון</w:t>
      </w:r>
      <w:proofErr w:type="spellEnd"/>
      <w:r w:rsidRPr="008E722F">
        <w:rPr>
          <w:rFonts w:ascii="David" w:hAnsi="David" w:cs="David"/>
          <w:sz w:val="24"/>
          <w:szCs w:val="24"/>
          <w:rtl/>
        </w:rPr>
        <w:t xml:space="preserve"> ואל הקטינה כאל בתה הביולוגית לכל דבר ועניין.  </w:t>
      </w:r>
    </w:p>
    <w:p w14:paraId="6287DB6B" w14:textId="0B01C377" w:rsidR="008E722F" w:rsidRPr="008E722F" w:rsidRDefault="008E722F" w:rsidP="008E722F">
      <w:pPr>
        <w:numPr>
          <w:ilvl w:val="0"/>
          <w:numId w:val="14"/>
        </w:numPr>
        <w:spacing w:before="100" w:beforeAutospacing="1" w:after="120" w:line="240" w:lineRule="auto"/>
        <w:ind w:left="-57" w:right="-57" w:hanging="340"/>
        <w:jc w:val="both"/>
        <w:rPr>
          <w:rFonts w:ascii="David" w:hAnsi="David" w:cs="David"/>
          <w:sz w:val="24"/>
          <w:szCs w:val="24"/>
        </w:rPr>
      </w:pPr>
      <w:r w:rsidRPr="008E722F">
        <w:rPr>
          <w:rFonts w:ascii="David" w:hAnsi="David" w:cs="David" w:hint="cs"/>
          <w:sz w:val="24"/>
          <w:szCs w:val="24"/>
          <w:rtl/>
        </w:rPr>
        <w:t xml:space="preserve">מבקשת 1 מעורבת בכל תהליך </w:t>
      </w:r>
      <w:proofErr w:type="spellStart"/>
      <w:r w:rsidRPr="008E722F">
        <w:rPr>
          <w:rFonts w:ascii="David" w:hAnsi="David" w:cs="David" w:hint="cs"/>
          <w:sz w:val="24"/>
          <w:szCs w:val="24"/>
          <w:rtl/>
        </w:rPr>
        <w:t>ההריון</w:t>
      </w:r>
      <w:proofErr w:type="spellEnd"/>
      <w:r w:rsidRPr="008E722F">
        <w:rPr>
          <w:rFonts w:ascii="David" w:hAnsi="David" w:cs="David" w:hint="cs"/>
          <w:sz w:val="24"/>
          <w:szCs w:val="24"/>
          <w:rtl/>
        </w:rPr>
        <w:t>, ומלווה את מבקשת 2 לכל הטיפולים והבדיקות.</w:t>
      </w:r>
    </w:p>
    <w:p w14:paraId="2467B28F" w14:textId="14428EC2" w:rsidR="00F83586" w:rsidRPr="003F5DD3" w:rsidRDefault="00F83586" w:rsidP="00626901">
      <w:pPr>
        <w:numPr>
          <w:ilvl w:val="0"/>
          <w:numId w:val="14"/>
        </w:numPr>
        <w:spacing w:before="100" w:beforeAutospacing="1" w:after="120" w:line="240" w:lineRule="auto"/>
        <w:ind w:left="-57" w:right="-57" w:hanging="340"/>
        <w:jc w:val="both"/>
        <w:rPr>
          <w:rFonts w:ascii="David" w:hAnsi="David" w:cs="David"/>
          <w:sz w:val="24"/>
          <w:szCs w:val="24"/>
        </w:rPr>
      </w:pPr>
      <w:r w:rsidRPr="003F5DD3">
        <w:rPr>
          <w:rFonts w:ascii="David" w:hAnsi="David" w:cs="David"/>
          <w:sz w:val="24"/>
          <w:szCs w:val="24"/>
          <w:rtl/>
        </w:rPr>
        <w:t xml:space="preserve">המבקשות </w:t>
      </w:r>
      <w:r w:rsidR="008E722F">
        <w:rPr>
          <w:rFonts w:ascii="David" w:hAnsi="David" w:cs="David" w:hint="cs"/>
          <w:sz w:val="24"/>
          <w:szCs w:val="24"/>
          <w:rtl/>
        </w:rPr>
        <w:t>חיות</w:t>
      </w:r>
      <w:r w:rsidRPr="003F5DD3">
        <w:rPr>
          <w:rFonts w:ascii="David" w:hAnsi="David" w:cs="David"/>
          <w:sz w:val="24"/>
          <w:szCs w:val="24"/>
          <w:rtl/>
        </w:rPr>
        <w:t xml:space="preserve"> בהרמוניה, כמשפחה לכל דבר ועניין</w:t>
      </w:r>
      <w:r w:rsidR="008E722F">
        <w:rPr>
          <w:rFonts w:ascii="David" w:hAnsi="David" w:cs="David" w:hint="cs"/>
          <w:sz w:val="24"/>
          <w:szCs w:val="24"/>
          <w:rtl/>
        </w:rPr>
        <w:t xml:space="preserve"> וחפצות למלא את כל צרכיה של הקטינה</w:t>
      </w:r>
      <w:r w:rsidRPr="003F5DD3">
        <w:rPr>
          <w:rFonts w:ascii="David" w:hAnsi="David" w:cs="David"/>
          <w:sz w:val="24"/>
          <w:szCs w:val="24"/>
          <w:rtl/>
        </w:rPr>
        <w:t xml:space="preserve">. המציאות אותה </w:t>
      </w:r>
      <w:r w:rsidR="00474888">
        <w:rPr>
          <w:rFonts w:ascii="David" w:hAnsi="David" w:cs="David" w:hint="cs"/>
          <w:sz w:val="24"/>
          <w:szCs w:val="24"/>
          <w:rtl/>
        </w:rPr>
        <w:t>ת</w:t>
      </w:r>
      <w:r w:rsidRPr="003F5DD3">
        <w:rPr>
          <w:rFonts w:ascii="David" w:hAnsi="David" w:cs="David"/>
          <w:sz w:val="24"/>
          <w:szCs w:val="24"/>
          <w:rtl/>
        </w:rPr>
        <w:t xml:space="preserve">כיר </w:t>
      </w:r>
      <w:r w:rsidR="00474888">
        <w:rPr>
          <w:rFonts w:ascii="David" w:hAnsi="David" w:cs="David" w:hint="cs"/>
          <w:sz w:val="24"/>
          <w:szCs w:val="24"/>
          <w:rtl/>
        </w:rPr>
        <w:t>הקטינה</w:t>
      </w:r>
      <w:r w:rsidR="00D92F22" w:rsidRPr="003F5DD3">
        <w:rPr>
          <w:rFonts w:ascii="David" w:hAnsi="David" w:cs="David"/>
          <w:sz w:val="24"/>
          <w:szCs w:val="24"/>
          <w:rtl/>
        </w:rPr>
        <w:t xml:space="preserve"> מיום </w:t>
      </w:r>
      <w:proofErr w:type="spellStart"/>
      <w:r w:rsidR="00474888">
        <w:rPr>
          <w:rFonts w:ascii="David" w:hAnsi="David" w:cs="David" w:hint="cs"/>
          <w:sz w:val="24"/>
          <w:szCs w:val="24"/>
          <w:rtl/>
        </w:rPr>
        <w:t>היוולדה</w:t>
      </w:r>
      <w:proofErr w:type="spellEnd"/>
      <w:r w:rsidR="00D92F22" w:rsidRPr="003F5DD3">
        <w:rPr>
          <w:rFonts w:ascii="David" w:hAnsi="David" w:cs="David"/>
          <w:sz w:val="24"/>
          <w:szCs w:val="24"/>
          <w:rtl/>
        </w:rPr>
        <w:t xml:space="preserve">, </w:t>
      </w:r>
      <w:r w:rsidR="00474888">
        <w:rPr>
          <w:rFonts w:ascii="David" w:hAnsi="David" w:cs="David" w:hint="cs"/>
          <w:sz w:val="24"/>
          <w:szCs w:val="24"/>
          <w:rtl/>
        </w:rPr>
        <w:t>תהיה</w:t>
      </w:r>
      <w:r w:rsidR="00D92F22" w:rsidRPr="003F5DD3">
        <w:rPr>
          <w:rFonts w:ascii="David" w:hAnsi="David" w:cs="David"/>
          <w:sz w:val="24"/>
          <w:szCs w:val="24"/>
          <w:rtl/>
        </w:rPr>
        <w:t xml:space="preserve"> </w:t>
      </w:r>
      <w:r w:rsidRPr="003F5DD3">
        <w:rPr>
          <w:rFonts w:ascii="David" w:hAnsi="David" w:cs="David"/>
          <w:sz w:val="24"/>
          <w:szCs w:val="24"/>
          <w:rtl/>
        </w:rPr>
        <w:t xml:space="preserve">שתי דמויות משמעותיות </w:t>
      </w:r>
      <w:r w:rsidR="00474888">
        <w:rPr>
          <w:rFonts w:ascii="David" w:hAnsi="David" w:cs="David" w:hint="cs"/>
          <w:sz w:val="24"/>
          <w:szCs w:val="24"/>
          <w:rtl/>
        </w:rPr>
        <w:t>בחייה</w:t>
      </w:r>
      <w:r w:rsidR="00D92F22" w:rsidRPr="003F5DD3">
        <w:rPr>
          <w:rFonts w:ascii="David" w:hAnsi="David" w:cs="David"/>
          <w:sz w:val="24"/>
          <w:szCs w:val="24"/>
          <w:rtl/>
        </w:rPr>
        <w:t xml:space="preserve">, </w:t>
      </w:r>
      <w:r w:rsidR="00474888">
        <w:rPr>
          <w:rFonts w:ascii="David" w:hAnsi="David" w:cs="David" w:hint="cs"/>
          <w:sz w:val="24"/>
          <w:szCs w:val="24"/>
          <w:rtl/>
        </w:rPr>
        <w:t>שיתפקדו</w:t>
      </w:r>
      <w:r w:rsidR="00D92F22" w:rsidRPr="003F5DD3">
        <w:rPr>
          <w:rFonts w:ascii="David" w:hAnsi="David" w:cs="David"/>
          <w:sz w:val="24"/>
          <w:szCs w:val="24"/>
          <w:rtl/>
        </w:rPr>
        <w:t xml:space="preserve"> יחדיו ובנפרד </w:t>
      </w:r>
      <w:r w:rsidR="00474888">
        <w:rPr>
          <w:rFonts w:ascii="David" w:hAnsi="David" w:cs="David" w:hint="cs"/>
          <w:sz w:val="24"/>
          <w:szCs w:val="24"/>
          <w:rtl/>
        </w:rPr>
        <w:t>כהוריה</w:t>
      </w:r>
      <w:r w:rsidRPr="003F5DD3">
        <w:rPr>
          <w:rFonts w:ascii="David" w:hAnsi="David" w:cs="David"/>
          <w:sz w:val="24"/>
          <w:szCs w:val="24"/>
          <w:rtl/>
        </w:rPr>
        <w:t xml:space="preserve"> </w:t>
      </w:r>
      <w:r w:rsidR="00474888">
        <w:rPr>
          <w:rFonts w:ascii="David" w:hAnsi="David" w:cs="David" w:hint="cs"/>
          <w:sz w:val="24"/>
          <w:szCs w:val="24"/>
          <w:rtl/>
        </w:rPr>
        <w:t>וימלאו עבורה</w:t>
      </w:r>
      <w:r w:rsidR="00D92F22" w:rsidRPr="003F5DD3">
        <w:rPr>
          <w:rFonts w:ascii="David" w:hAnsi="David" w:cs="David"/>
          <w:sz w:val="24"/>
          <w:szCs w:val="24"/>
          <w:rtl/>
        </w:rPr>
        <w:t xml:space="preserve"> את כל </w:t>
      </w:r>
      <w:r w:rsidR="00474888">
        <w:rPr>
          <w:rFonts w:ascii="David" w:hAnsi="David" w:cs="David" w:hint="cs"/>
          <w:sz w:val="24"/>
          <w:szCs w:val="24"/>
          <w:rtl/>
        </w:rPr>
        <w:t>צרכיה</w:t>
      </w:r>
      <w:r w:rsidR="00D92F22" w:rsidRPr="003F5DD3">
        <w:rPr>
          <w:rFonts w:ascii="David" w:hAnsi="David" w:cs="David"/>
          <w:sz w:val="24"/>
          <w:szCs w:val="24"/>
          <w:rtl/>
        </w:rPr>
        <w:t>.</w:t>
      </w:r>
      <w:r w:rsidRPr="003F5DD3">
        <w:rPr>
          <w:rFonts w:ascii="David" w:hAnsi="David" w:cs="David"/>
          <w:sz w:val="24"/>
          <w:szCs w:val="24"/>
          <w:rtl/>
        </w:rPr>
        <w:t xml:space="preserve"> המבקשות מעוניינות </w:t>
      </w:r>
      <w:r w:rsidR="00474888">
        <w:rPr>
          <w:rFonts w:ascii="David" w:hAnsi="David" w:cs="David" w:hint="cs"/>
          <w:sz w:val="24"/>
          <w:szCs w:val="24"/>
          <w:rtl/>
        </w:rPr>
        <w:t xml:space="preserve">לקבל </w:t>
      </w:r>
      <w:r w:rsidRPr="003F5DD3">
        <w:rPr>
          <w:rFonts w:ascii="David" w:hAnsi="David" w:cs="David"/>
          <w:sz w:val="24"/>
          <w:szCs w:val="24"/>
          <w:rtl/>
        </w:rPr>
        <w:t xml:space="preserve">גושפנקא חוקית, שתשקף רשמית את מצבן המשפחתי ואת מעמדה של מבקשת 1 בתא המשפחתי </w:t>
      </w:r>
      <w:r w:rsidR="00474888">
        <w:rPr>
          <w:rFonts w:ascii="David" w:hAnsi="David" w:cs="David" w:hint="cs"/>
          <w:sz w:val="24"/>
          <w:szCs w:val="24"/>
          <w:rtl/>
        </w:rPr>
        <w:t xml:space="preserve">העתידי. </w:t>
      </w:r>
    </w:p>
    <w:p w14:paraId="3939DB3C" w14:textId="6788F60B" w:rsidR="00F83586" w:rsidRPr="003F5DD3" w:rsidRDefault="00474888" w:rsidP="00626901">
      <w:pPr>
        <w:numPr>
          <w:ilvl w:val="0"/>
          <w:numId w:val="14"/>
        </w:numPr>
        <w:spacing w:before="100" w:beforeAutospacing="1" w:after="120" w:line="240" w:lineRule="auto"/>
        <w:ind w:left="-57" w:right="-57" w:hanging="340"/>
        <w:jc w:val="both"/>
        <w:rPr>
          <w:rFonts w:ascii="David" w:hAnsi="David" w:cs="David"/>
          <w:sz w:val="24"/>
          <w:szCs w:val="24"/>
        </w:rPr>
      </w:pPr>
      <w:r>
        <w:rPr>
          <w:rFonts w:ascii="David" w:hAnsi="David" w:cs="David" w:hint="cs"/>
          <w:b/>
          <w:bCs/>
          <w:sz w:val="24"/>
          <w:szCs w:val="24"/>
          <w:u w:val="single"/>
          <w:rtl/>
        </w:rPr>
        <w:t>טובתה של הקטינה</w:t>
      </w:r>
      <w:r w:rsidR="00D92F22" w:rsidRPr="003F5DD3">
        <w:rPr>
          <w:rFonts w:ascii="David" w:hAnsi="David" w:cs="David"/>
          <w:b/>
          <w:bCs/>
          <w:sz w:val="24"/>
          <w:szCs w:val="24"/>
          <w:u w:val="single"/>
          <w:rtl/>
        </w:rPr>
        <w:t xml:space="preserve"> והגנה על </w:t>
      </w:r>
      <w:r>
        <w:rPr>
          <w:rFonts w:ascii="David" w:hAnsi="David" w:cs="David" w:hint="cs"/>
          <w:b/>
          <w:bCs/>
          <w:sz w:val="24"/>
          <w:szCs w:val="24"/>
          <w:u w:val="single"/>
          <w:rtl/>
        </w:rPr>
        <w:t>זכויותיה העתידיות</w:t>
      </w:r>
      <w:r w:rsidR="00F83586" w:rsidRPr="003F5DD3">
        <w:rPr>
          <w:rFonts w:ascii="David" w:hAnsi="David" w:cs="David"/>
          <w:b/>
          <w:bCs/>
          <w:sz w:val="24"/>
          <w:szCs w:val="24"/>
          <w:u w:val="single"/>
          <w:rtl/>
        </w:rPr>
        <w:t xml:space="preserve"> מחייבות עיגון משפטי </w:t>
      </w:r>
      <w:r w:rsidR="00F83586" w:rsidRPr="003F5DD3">
        <w:rPr>
          <w:rFonts w:ascii="David" w:hAnsi="David" w:cs="David"/>
          <w:b/>
          <w:bCs/>
          <w:i/>
          <w:iCs/>
          <w:sz w:val="24"/>
          <w:szCs w:val="24"/>
          <w:u w:val="single"/>
          <w:rtl/>
        </w:rPr>
        <w:t>מלא</w:t>
      </w:r>
      <w:r w:rsidR="00F83586" w:rsidRPr="003F5DD3">
        <w:rPr>
          <w:rFonts w:ascii="David" w:hAnsi="David" w:cs="David"/>
          <w:b/>
          <w:bCs/>
          <w:sz w:val="24"/>
          <w:szCs w:val="24"/>
          <w:u w:val="single"/>
          <w:rtl/>
        </w:rPr>
        <w:t xml:space="preserve">, על דרך של צו הורות, ליחסי ההורות המתקיימים הלכה למעשה בין המבקשת 1 לבין </w:t>
      </w:r>
      <w:r w:rsidR="004661C2">
        <w:rPr>
          <w:rFonts w:ascii="David" w:hAnsi="David" w:cs="David" w:hint="cs"/>
          <w:b/>
          <w:bCs/>
          <w:sz w:val="24"/>
          <w:szCs w:val="24"/>
          <w:u w:val="single"/>
          <w:rtl/>
        </w:rPr>
        <w:t>הקטינה</w:t>
      </w:r>
      <w:r w:rsidR="00F83586" w:rsidRPr="003F5DD3">
        <w:rPr>
          <w:rFonts w:ascii="David" w:hAnsi="David" w:cs="David"/>
          <w:b/>
          <w:bCs/>
          <w:sz w:val="24"/>
          <w:szCs w:val="24"/>
          <w:u w:val="single"/>
          <w:rtl/>
        </w:rPr>
        <w:t>.</w:t>
      </w:r>
    </w:p>
    <w:p w14:paraId="7B9C6AFA" w14:textId="7AE9F4DF" w:rsidR="00F83586" w:rsidRPr="003F5DD3" w:rsidRDefault="00F83586" w:rsidP="00626901">
      <w:pPr>
        <w:numPr>
          <w:ilvl w:val="0"/>
          <w:numId w:val="14"/>
        </w:numPr>
        <w:spacing w:before="100" w:beforeAutospacing="1" w:after="120" w:line="240" w:lineRule="auto"/>
        <w:ind w:left="-57" w:right="-57" w:hanging="340"/>
        <w:jc w:val="both"/>
        <w:rPr>
          <w:rFonts w:ascii="David" w:hAnsi="David" w:cs="David"/>
          <w:b/>
          <w:bCs/>
          <w:sz w:val="24"/>
          <w:szCs w:val="24"/>
          <w:rtl/>
        </w:rPr>
      </w:pPr>
      <w:r w:rsidRPr="003F5DD3">
        <w:rPr>
          <w:rFonts w:ascii="David" w:hAnsi="David" w:cs="David"/>
          <w:sz w:val="24"/>
          <w:szCs w:val="24"/>
          <w:rtl/>
        </w:rPr>
        <w:t xml:space="preserve">טובת </w:t>
      </w:r>
      <w:r w:rsidR="00474888">
        <w:rPr>
          <w:rFonts w:ascii="David" w:hAnsi="David" w:cs="David" w:hint="cs"/>
          <w:sz w:val="24"/>
          <w:szCs w:val="24"/>
          <w:rtl/>
        </w:rPr>
        <w:t>הקטינה</w:t>
      </w:r>
      <w:r w:rsidRPr="003F5DD3">
        <w:rPr>
          <w:rFonts w:ascii="David" w:hAnsi="David" w:cs="David"/>
          <w:sz w:val="24"/>
          <w:szCs w:val="24"/>
          <w:rtl/>
        </w:rPr>
        <w:t xml:space="preserve"> הינה עקרון-על, המנחה את בית המשפט בבואו לתת צו הורות פסיקתי.</w:t>
      </w:r>
    </w:p>
    <w:p w14:paraId="19F87784" w14:textId="5BAC2C65" w:rsidR="00F83586" w:rsidRPr="003F5DD3" w:rsidRDefault="00637843" w:rsidP="00626901">
      <w:pPr>
        <w:numPr>
          <w:ilvl w:val="0"/>
          <w:numId w:val="14"/>
        </w:numPr>
        <w:spacing w:before="100" w:beforeAutospacing="1" w:after="120" w:line="240" w:lineRule="auto"/>
        <w:ind w:left="-57" w:right="-57" w:hanging="340"/>
        <w:jc w:val="both"/>
        <w:rPr>
          <w:rFonts w:ascii="David" w:hAnsi="David" w:cs="David"/>
          <w:sz w:val="24"/>
          <w:szCs w:val="24"/>
          <w:rtl/>
        </w:rPr>
      </w:pPr>
      <w:r w:rsidRPr="003F5DD3">
        <w:rPr>
          <w:rFonts w:ascii="David" w:hAnsi="David" w:cs="David"/>
          <w:sz w:val="24"/>
          <w:szCs w:val="24"/>
          <w:rtl/>
        </w:rPr>
        <w:t>צו ההורות יטיל על המבקש</w:t>
      </w:r>
      <w:r w:rsidR="00F83586" w:rsidRPr="003F5DD3">
        <w:rPr>
          <w:rFonts w:ascii="David" w:hAnsi="David" w:cs="David"/>
          <w:sz w:val="24"/>
          <w:szCs w:val="24"/>
          <w:rtl/>
        </w:rPr>
        <w:t>ת 1</w:t>
      </w:r>
      <w:r w:rsidR="00417099" w:rsidRPr="003F5DD3">
        <w:rPr>
          <w:rFonts w:ascii="David" w:hAnsi="David" w:cs="David"/>
          <w:sz w:val="24"/>
          <w:szCs w:val="24"/>
          <w:rtl/>
        </w:rPr>
        <w:t xml:space="preserve"> חובה על פי דין לדאוג </w:t>
      </w:r>
      <w:r w:rsidR="00474888">
        <w:rPr>
          <w:rFonts w:ascii="David" w:hAnsi="David" w:cs="David" w:hint="cs"/>
          <w:sz w:val="24"/>
          <w:szCs w:val="24"/>
          <w:rtl/>
        </w:rPr>
        <w:t>לפרנסתה</w:t>
      </w:r>
      <w:r w:rsidR="00F83586" w:rsidRPr="003F5DD3">
        <w:rPr>
          <w:rFonts w:ascii="David" w:hAnsi="David" w:cs="David"/>
          <w:sz w:val="24"/>
          <w:szCs w:val="24"/>
          <w:rtl/>
        </w:rPr>
        <w:t xml:space="preserve"> של </w:t>
      </w:r>
      <w:r w:rsidR="00474888">
        <w:rPr>
          <w:rFonts w:ascii="David" w:hAnsi="David" w:cs="David" w:hint="cs"/>
          <w:sz w:val="24"/>
          <w:szCs w:val="24"/>
          <w:rtl/>
        </w:rPr>
        <w:t>הקטינה</w:t>
      </w:r>
      <w:r w:rsidR="00F83586" w:rsidRPr="003F5DD3">
        <w:rPr>
          <w:rFonts w:ascii="David" w:hAnsi="David" w:cs="David"/>
          <w:sz w:val="24"/>
          <w:szCs w:val="24"/>
          <w:rtl/>
        </w:rPr>
        <w:t xml:space="preserve"> יח</w:t>
      </w:r>
      <w:r w:rsidR="00417099" w:rsidRPr="003F5DD3">
        <w:rPr>
          <w:rFonts w:ascii="David" w:hAnsi="David" w:cs="David"/>
          <w:sz w:val="24"/>
          <w:szCs w:val="24"/>
          <w:rtl/>
        </w:rPr>
        <w:t xml:space="preserve">ד עם המבקשת 2, וכן לדאוג </w:t>
      </w:r>
      <w:r w:rsidR="00474888">
        <w:rPr>
          <w:rFonts w:ascii="David" w:hAnsi="David" w:cs="David" w:hint="cs"/>
          <w:sz w:val="24"/>
          <w:szCs w:val="24"/>
          <w:rtl/>
        </w:rPr>
        <w:t>לחינוכה</w:t>
      </w:r>
      <w:r w:rsidR="00417099" w:rsidRPr="003F5DD3">
        <w:rPr>
          <w:rFonts w:ascii="David" w:hAnsi="David" w:cs="David"/>
          <w:sz w:val="24"/>
          <w:szCs w:val="24"/>
          <w:rtl/>
        </w:rPr>
        <w:t xml:space="preserve"> </w:t>
      </w:r>
      <w:r w:rsidR="00474888">
        <w:rPr>
          <w:rFonts w:ascii="David" w:hAnsi="David" w:cs="David" w:hint="cs"/>
          <w:sz w:val="24"/>
          <w:szCs w:val="24"/>
          <w:rtl/>
        </w:rPr>
        <w:t>ולמדורה</w:t>
      </w:r>
      <w:r w:rsidR="00417099" w:rsidRPr="003F5DD3">
        <w:rPr>
          <w:rFonts w:ascii="David" w:hAnsi="David" w:cs="David"/>
          <w:sz w:val="24"/>
          <w:szCs w:val="24"/>
          <w:rtl/>
        </w:rPr>
        <w:t>.</w:t>
      </w:r>
      <w:r w:rsidR="00F83586" w:rsidRPr="003F5DD3">
        <w:rPr>
          <w:rFonts w:ascii="David" w:hAnsi="David" w:cs="David"/>
          <w:sz w:val="24"/>
          <w:szCs w:val="24"/>
          <w:rtl/>
        </w:rPr>
        <w:t xml:space="preserve"> צו ההורות </w:t>
      </w:r>
      <w:r w:rsidR="00F83586" w:rsidRPr="003F5DD3">
        <w:rPr>
          <w:rFonts w:ascii="David" w:hAnsi="David" w:cs="David"/>
          <w:b/>
          <w:bCs/>
          <w:sz w:val="24"/>
          <w:szCs w:val="24"/>
          <w:u w:val="single"/>
          <w:rtl/>
        </w:rPr>
        <w:t>יחייב</w:t>
      </w:r>
      <w:r w:rsidR="00F83586" w:rsidRPr="003F5DD3">
        <w:rPr>
          <w:rFonts w:ascii="David" w:hAnsi="David" w:cs="David"/>
          <w:sz w:val="24"/>
          <w:szCs w:val="24"/>
          <w:rtl/>
        </w:rPr>
        <w:t xml:space="preserve">, מחד, את המבקשת 1 כלפי </w:t>
      </w:r>
      <w:r w:rsidR="00474888">
        <w:rPr>
          <w:rFonts w:ascii="David" w:hAnsi="David" w:cs="David" w:hint="cs"/>
          <w:sz w:val="24"/>
          <w:szCs w:val="24"/>
          <w:rtl/>
        </w:rPr>
        <w:t>הקטינה</w:t>
      </w:r>
      <w:r w:rsidR="00417099" w:rsidRPr="003F5DD3">
        <w:rPr>
          <w:rFonts w:ascii="David" w:hAnsi="David" w:cs="David"/>
          <w:sz w:val="24"/>
          <w:szCs w:val="24"/>
          <w:rtl/>
        </w:rPr>
        <w:t>, להמשיך ולדאוג ל</w:t>
      </w:r>
      <w:r w:rsidR="00474888">
        <w:rPr>
          <w:rFonts w:ascii="David" w:hAnsi="David" w:cs="David" w:hint="cs"/>
          <w:sz w:val="24"/>
          <w:szCs w:val="24"/>
          <w:rtl/>
        </w:rPr>
        <w:t xml:space="preserve">ה </w:t>
      </w:r>
      <w:r w:rsidR="00F83586" w:rsidRPr="003F5DD3">
        <w:rPr>
          <w:rFonts w:ascii="David" w:hAnsi="David" w:cs="David"/>
          <w:sz w:val="24"/>
          <w:szCs w:val="24"/>
          <w:rtl/>
        </w:rPr>
        <w:t xml:space="preserve">בכל עת ובכל מצב, גם במקרה בו חלילה יתערער הקשר הזוגי בין המבקשות, ומאידך – יבטיח את </w:t>
      </w:r>
      <w:r w:rsidR="00F83586" w:rsidRPr="003F5DD3">
        <w:rPr>
          <w:rFonts w:ascii="David" w:hAnsi="David" w:cs="David"/>
          <w:b/>
          <w:bCs/>
          <w:sz w:val="24"/>
          <w:szCs w:val="24"/>
          <w:u w:val="single"/>
          <w:rtl/>
        </w:rPr>
        <w:t>זכות</w:t>
      </w:r>
      <w:r w:rsidR="00462898" w:rsidRPr="003F5DD3">
        <w:rPr>
          <w:rFonts w:ascii="David" w:hAnsi="David" w:cs="David"/>
          <w:b/>
          <w:bCs/>
          <w:sz w:val="24"/>
          <w:szCs w:val="24"/>
          <w:u w:val="single"/>
          <w:rtl/>
        </w:rPr>
        <w:t>ה</w:t>
      </w:r>
      <w:r w:rsidR="00F83586" w:rsidRPr="003F5DD3">
        <w:rPr>
          <w:rFonts w:ascii="David" w:hAnsi="David" w:cs="David"/>
          <w:sz w:val="24"/>
          <w:szCs w:val="24"/>
          <w:rtl/>
        </w:rPr>
        <w:t xml:space="preserve"> המשפטית לעשות זאת. הצו ירחיב את מחויבותה של המבקשת 1 כלפי </w:t>
      </w:r>
      <w:r w:rsidR="00474888">
        <w:rPr>
          <w:rFonts w:ascii="David" w:hAnsi="David" w:cs="David" w:hint="cs"/>
          <w:sz w:val="24"/>
          <w:szCs w:val="24"/>
          <w:rtl/>
        </w:rPr>
        <w:t>הקטינה</w:t>
      </w:r>
      <w:r w:rsidR="00F83586" w:rsidRPr="003F5DD3">
        <w:rPr>
          <w:rFonts w:ascii="David" w:hAnsi="David" w:cs="David"/>
          <w:sz w:val="24"/>
          <w:szCs w:val="24"/>
          <w:rtl/>
        </w:rPr>
        <w:t xml:space="preserve"> מעבר למחויבות הרגשית שבה היא נוטלת, ואף מעבר למחויבות שמוטלת עליה כאפוטרופוס למעשה על </w:t>
      </w:r>
      <w:r w:rsidR="00474888">
        <w:rPr>
          <w:rFonts w:ascii="David" w:hAnsi="David" w:cs="David" w:hint="cs"/>
          <w:sz w:val="24"/>
          <w:szCs w:val="24"/>
          <w:rtl/>
        </w:rPr>
        <w:t>הקטינה</w:t>
      </w:r>
      <w:r w:rsidR="00F83586" w:rsidRPr="003F5DD3">
        <w:rPr>
          <w:rFonts w:ascii="David" w:hAnsi="David" w:cs="David"/>
          <w:sz w:val="24"/>
          <w:szCs w:val="24"/>
          <w:rtl/>
        </w:rPr>
        <w:t>.</w:t>
      </w:r>
    </w:p>
    <w:p w14:paraId="6C0DC08B" w14:textId="77777777" w:rsidR="00F83586" w:rsidRPr="003F5DD3" w:rsidRDefault="00F83586" w:rsidP="00626901">
      <w:pPr>
        <w:numPr>
          <w:ilvl w:val="0"/>
          <w:numId w:val="14"/>
        </w:numPr>
        <w:spacing w:before="100" w:beforeAutospacing="1" w:after="120" w:line="240" w:lineRule="auto"/>
        <w:ind w:left="-57" w:right="-57" w:hanging="340"/>
        <w:jc w:val="both"/>
        <w:rPr>
          <w:rFonts w:ascii="David" w:hAnsi="David" w:cs="David"/>
          <w:sz w:val="24"/>
          <w:szCs w:val="24"/>
          <w:rtl/>
        </w:rPr>
      </w:pPr>
      <w:r w:rsidRPr="003F5DD3">
        <w:rPr>
          <w:rFonts w:ascii="David" w:hAnsi="David" w:cs="David"/>
          <w:sz w:val="24"/>
          <w:szCs w:val="24"/>
          <w:rtl/>
        </w:rPr>
        <w:t>לצו ההורות תפקיד מכריע במקרה של פטירה, חו"ח, של מי מבנות הזוג:</w:t>
      </w:r>
    </w:p>
    <w:p w14:paraId="66A07A2C" w14:textId="650CA9A9" w:rsidR="00F83586" w:rsidRPr="003F5DD3" w:rsidRDefault="00F83586" w:rsidP="00626901">
      <w:pPr>
        <w:numPr>
          <w:ilvl w:val="2"/>
          <w:numId w:val="9"/>
        </w:numPr>
        <w:tabs>
          <w:tab w:val="left" w:pos="1646"/>
        </w:tabs>
        <w:spacing w:before="100" w:beforeAutospacing="1" w:after="120" w:line="240" w:lineRule="auto"/>
        <w:ind w:left="-57" w:right="-57" w:hanging="340"/>
        <w:jc w:val="both"/>
        <w:rPr>
          <w:rFonts w:ascii="David" w:hAnsi="David" w:cs="David"/>
          <w:sz w:val="24"/>
          <w:szCs w:val="24"/>
          <w:rtl/>
        </w:rPr>
      </w:pPr>
      <w:r w:rsidRPr="003F5DD3">
        <w:rPr>
          <w:rFonts w:ascii="David" w:hAnsi="David" w:cs="David"/>
          <w:sz w:val="24"/>
          <w:szCs w:val="24"/>
          <w:rtl/>
        </w:rPr>
        <w:t xml:space="preserve">אם תלך לעולמה </w:t>
      </w:r>
      <w:r w:rsidR="00637843" w:rsidRPr="003F5DD3">
        <w:rPr>
          <w:rFonts w:ascii="David" w:hAnsi="David" w:cs="David"/>
          <w:sz w:val="24"/>
          <w:szCs w:val="24"/>
          <w:rtl/>
        </w:rPr>
        <w:t xml:space="preserve">המבקשת 2, </w:t>
      </w:r>
      <w:r w:rsidR="004661C2">
        <w:rPr>
          <w:rFonts w:ascii="David" w:hAnsi="David" w:cs="David" w:hint="cs"/>
          <w:sz w:val="24"/>
          <w:szCs w:val="24"/>
          <w:rtl/>
        </w:rPr>
        <w:t>אמה</w:t>
      </w:r>
      <w:r w:rsidRPr="003F5DD3">
        <w:rPr>
          <w:rFonts w:ascii="David" w:hAnsi="David" w:cs="David"/>
          <w:sz w:val="24"/>
          <w:szCs w:val="24"/>
          <w:rtl/>
        </w:rPr>
        <w:t xml:space="preserve"> הביולוגית של </w:t>
      </w:r>
      <w:r w:rsidR="00474888">
        <w:rPr>
          <w:rFonts w:ascii="David" w:hAnsi="David" w:cs="David" w:hint="cs"/>
          <w:sz w:val="24"/>
          <w:szCs w:val="24"/>
          <w:rtl/>
        </w:rPr>
        <w:t>הקטינה</w:t>
      </w:r>
      <w:r w:rsidRPr="003F5DD3">
        <w:rPr>
          <w:rFonts w:ascii="David" w:hAnsi="David" w:cs="David"/>
          <w:sz w:val="24"/>
          <w:szCs w:val="24"/>
          <w:rtl/>
        </w:rPr>
        <w:t xml:space="preserve">, צו ההורות יאפשר </w:t>
      </w:r>
      <w:r w:rsidR="00474888">
        <w:rPr>
          <w:rFonts w:ascii="David" w:hAnsi="David" w:cs="David" w:hint="cs"/>
          <w:sz w:val="24"/>
          <w:szCs w:val="24"/>
          <w:rtl/>
        </w:rPr>
        <w:t>לקטינה</w:t>
      </w:r>
      <w:r w:rsidR="00462898" w:rsidRPr="003F5DD3">
        <w:rPr>
          <w:rFonts w:ascii="David" w:hAnsi="David" w:cs="David"/>
          <w:sz w:val="24"/>
          <w:szCs w:val="24"/>
          <w:rtl/>
        </w:rPr>
        <w:t xml:space="preserve"> </w:t>
      </w:r>
      <w:r w:rsidRPr="003F5DD3">
        <w:rPr>
          <w:rFonts w:ascii="David" w:hAnsi="David" w:cs="David"/>
          <w:sz w:val="24"/>
          <w:szCs w:val="24"/>
          <w:rtl/>
        </w:rPr>
        <w:t>להמשיך ו</w:t>
      </w:r>
      <w:r w:rsidR="00637843" w:rsidRPr="003F5DD3">
        <w:rPr>
          <w:rFonts w:ascii="David" w:hAnsi="David" w:cs="David"/>
          <w:sz w:val="24"/>
          <w:szCs w:val="24"/>
          <w:rtl/>
        </w:rPr>
        <w:t xml:space="preserve">לחיות במשמורתה של המבקשת 1, </w:t>
      </w:r>
      <w:r w:rsidR="004661C2">
        <w:rPr>
          <w:rFonts w:ascii="David" w:hAnsi="David" w:cs="David" w:hint="cs"/>
          <w:sz w:val="24"/>
          <w:szCs w:val="24"/>
          <w:rtl/>
        </w:rPr>
        <w:t>אמה</w:t>
      </w:r>
      <w:r w:rsidR="00637843" w:rsidRPr="003F5DD3">
        <w:rPr>
          <w:rFonts w:ascii="David" w:hAnsi="David" w:cs="David"/>
          <w:sz w:val="24"/>
          <w:szCs w:val="24"/>
          <w:rtl/>
        </w:rPr>
        <w:t xml:space="preserve"> השני</w:t>
      </w:r>
      <w:r w:rsidR="004661C2">
        <w:rPr>
          <w:rFonts w:ascii="David" w:hAnsi="David" w:cs="David" w:hint="cs"/>
          <w:sz w:val="24"/>
          <w:szCs w:val="24"/>
          <w:rtl/>
        </w:rPr>
        <w:t>י</w:t>
      </w:r>
      <w:r w:rsidR="00637843" w:rsidRPr="003F5DD3">
        <w:rPr>
          <w:rFonts w:ascii="David" w:hAnsi="David" w:cs="David"/>
          <w:sz w:val="24"/>
          <w:szCs w:val="24"/>
          <w:rtl/>
        </w:rPr>
        <w:t xml:space="preserve">ה, במסגרת המשפחתית אותה </w:t>
      </w:r>
      <w:r w:rsidR="00474888">
        <w:rPr>
          <w:rFonts w:ascii="David" w:hAnsi="David" w:cs="David" w:hint="cs"/>
          <w:sz w:val="24"/>
          <w:szCs w:val="24"/>
          <w:rtl/>
        </w:rPr>
        <w:t>תכיר הקטינה</w:t>
      </w:r>
      <w:r w:rsidRPr="003F5DD3">
        <w:rPr>
          <w:rFonts w:ascii="David" w:hAnsi="David" w:cs="David"/>
          <w:sz w:val="24"/>
          <w:szCs w:val="24"/>
          <w:rtl/>
        </w:rPr>
        <w:t xml:space="preserve">, ובכך </w:t>
      </w:r>
      <w:r w:rsidR="00474888">
        <w:rPr>
          <w:rFonts w:ascii="David" w:hAnsi="David" w:cs="David" w:hint="cs"/>
          <w:sz w:val="24"/>
          <w:szCs w:val="24"/>
          <w:rtl/>
        </w:rPr>
        <w:t>תבטיח</w:t>
      </w:r>
      <w:r w:rsidRPr="003F5DD3">
        <w:rPr>
          <w:rFonts w:ascii="David" w:hAnsi="David" w:cs="David"/>
          <w:sz w:val="24"/>
          <w:szCs w:val="24"/>
          <w:rtl/>
        </w:rPr>
        <w:t xml:space="preserve"> את המשכיות ויציבות התא המשפחתי</w:t>
      </w:r>
      <w:r w:rsidR="00474888">
        <w:rPr>
          <w:rFonts w:ascii="David" w:hAnsi="David" w:cs="David" w:hint="cs"/>
          <w:sz w:val="24"/>
          <w:szCs w:val="24"/>
          <w:rtl/>
        </w:rPr>
        <w:t>.</w:t>
      </w:r>
    </w:p>
    <w:p w14:paraId="357BD68E" w14:textId="7C9FC4D3" w:rsidR="00F83586" w:rsidRPr="003F5DD3" w:rsidRDefault="00F83586" w:rsidP="00626901">
      <w:pPr>
        <w:numPr>
          <w:ilvl w:val="2"/>
          <w:numId w:val="9"/>
        </w:numPr>
        <w:tabs>
          <w:tab w:val="left" w:pos="1646"/>
        </w:tabs>
        <w:spacing w:before="100" w:beforeAutospacing="1" w:after="120" w:line="240" w:lineRule="auto"/>
        <w:ind w:left="-57" w:right="-57" w:hanging="340"/>
        <w:jc w:val="both"/>
        <w:rPr>
          <w:rFonts w:ascii="David" w:hAnsi="David" w:cs="David"/>
          <w:sz w:val="24"/>
          <w:szCs w:val="24"/>
        </w:rPr>
      </w:pPr>
      <w:r w:rsidRPr="003F5DD3">
        <w:rPr>
          <w:rFonts w:ascii="David" w:hAnsi="David" w:cs="David"/>
          <w:sz w:val="24"/>
          <w:szCs w:val="24"/>
          <w:rtl/>
        </w:rPr>
        <w:t xml:space="preserve">בנוסף, אם תלך לעולמה המבקשת </w:t>
      </w:r>
      <w:r w:rsidR="00457057">
        <w:rPr>
          <w:rFonts w:ascii="David" w:hAnsi="David" w:cs="David" w:hint="cs"/>
          <w:sz w:val="24"/>
          <w:szCs w:val="24"/>
          <w:rtl/>
        </w:rPr>
        <w:t>1</w:t>
      </w:r>
      <w:r w:rsidR="00E90847">
        <w:rPr>
          <w:rFonts w:ascii="David" w:hAnsi="David" w:cs="David" w:hint="cs"/>
          <w:sz w:val="24"/>
          <w:szCs w:val="24"/>
          <w:rtl/>
        </w:rPr>
        <w:t xml:space="preserve">, </w:t>
      </w:r>
      <w:r w:rsidRPr="003F5DD3">
        <w:rPr>
          <w:rFonts w:ascii="David" w:hAnsi="David" w:cs="David"/>
          <w:sz w:val="24"/>
          <w:szCs w:val="24"/>
          <w:rtl/>
        </w:rPr>
        <w:t>שכיום</w:t>
      </w:r>
      <w:r w:rsidR="00417099" w:rsidRPr="003F5DD3">
        <w:rPr>
          <w:rFonts w:ascii="David" w:hAnsi="David" w:cs="David"/>
          <w:sz w:val="24"/>
          <w:szCs w:val="24"/>
          <w:rtl/>
        </w:rPr>
        <w:t xml:space="preserve"> אינה מוכרת </w:t>
      </w:r>
      <w:r w:rsidR="00474888">
        <w:rPr>
          <w:rFonts w:ascii="David" w:hAnsi="David" w:cs="David" w:hint="cs"/>
          <w:sz w:val="24"/>
          <w:szCs w:val="24"/>
          <w:rtl/>
        </w:rPr>
        <w:t>כאמה</w:t>
      </w:r>
      <w:r w:rsidR="00417099" w:rsidRPr="003F5DD3">
        <w:rPr>
          <w:rFonts w:ascii="David" w:hAnsi="David" w:cs="David"/>
          <w:sz w:val="24"/>
          <w:szCs w:val="24"/>
          <w:rtl/>
        </w:rPr>
        <w:t xml:space="preserve"> </w:t>
      </w:r>
      <w:r w:rsidRPr="003F5DD3">
        <w:rPr>
          <w:rFonts w:ascii="David" w:hAnsi="David" w:cs="David"/>
          <w:sz w:val="24"/>
          <w:szCs w:val="24"/>
          <w:rtl/>
        </w:rPr>
        <w:t>של ה</w:t>
      </w:r>
      <w:r w:rsidR="00223723" w:rsidRPr="003F5DD3">
        <w:rPr>
          <w:rFonts w:ascii="David" w:hAnsi="David" w:cs="David"/>
          <w:sz w:val="24"/>
          <w:szCs w:val="24"/>
          <w:rtl/>
        </w:rPr>
        <w:t>קטינה</w:t>
      </w:r>
      <w:r w:rsidR="00417099" w:rsidRPr="003F5DD3">
        <w:rPr>
          <w:rFonts w:ascii="David" w:hAnsi="David" w:cs="David"/>
          <w:sz w:val="24"/>
          <w:szCs w:val="24"/>
          <w:rtl/>
        </w:rPr>
        <w:t xml:space="preserve">, יובטח </w:t>
      </w:r>
      <w:r w:rsidR="00474888">
        <w:rPr>
          <w:rFonts w:ascii="David" w:hAnsi="David" w:cs="David" w:hint="cs"/>
          <w:sz w:val="24"/>
          <w:szCs w:val="24"/>
          <w:rtl/>
        </w:rPr>
        <w:t>מעמדה</w:t>
      </w:r>
      <w:r w:rsidRPr="003F5DD3">
        <w:rPr>
          <w:rFonts w:ascii="David" w:hAnsi="David" w:cs="David"/>
          <w:sz w:val="24"/>
          <w:szCs w:val="24"/>
          <w:rtl/>
        </w:rPr>
        <w:t xml:space="preserve"> של </w:t>
      </w:r>
      <w:r w:rsidR="00474888">
        <w:rPr>
          <w:rFonts w:ascii="David" w:hAnsi="David" w:cs="David" w:hint="cs"/>
          <w:sz w:val="24"/>
          <w:szCs w:val="24"/>
          <w:rtl/>
        </w:rPr>
        <w:t>הקטינה</w:t>
      </w:r>
      <w:r w:rsidRPr="003F5DD3">
        <w:rPr>
          <w:rFonts w:ascii="David" w:hAnsi="David" w:cs="David"/>
          <w:sz w:val="24"/>
          <w:szCs w:val="24"/>
          <w:rtl/>
        </w:rPr>
        <w:t xml:space="preserve"> </w:t>
      </w:r>
      <w:r w:rsidR="00474888">
        <w:rPr>
          <w:rFonts w:ascii="David" w:hAnsi="David" w:cs="David" w:hint="cs"/>
          <w:sz w:val="24"/>
          <w:szCs w:val="24"/>
          <w:rtl/>
        </w:rPr>
        <w:t>כיורשת</w:t>
      </w:r>
      <w:r w:rsidR="00457057">
        <w:rPr>
          <w:rFonts w:ascii="David" w:hAnsi="David" w:cs="David" w:hint="cs"/>
          <w:sz w:val="24"/>
          <w:szCs w:val="24"/>
          <w:rtl/>
        </w:rPr>
        <w:t xml:space="preserve"> </w:t>
      </w:r>
      <w:r w:rsidRPr="003F5DD3">
        <w:rPr>
          <w:rFonts w:ascii="David" w:hAnsi="David" w:cs="David"/>
          <w:sz w:val="24"/>
          <w:szCs w:val="24"/>
          <w:rtl/>
        </w:rPr>
        <w:t>של הנפטרת עפ"י הדין.</w:t>
      </w:r>
    </w:p>
    <w:p w14:paraId="6AE2E6FE" w14:textId="2CE5C4B5" w:rsidR="00F83586" w:rsidRPr="003F5DD3" w:rsidRDefault="00F83586" w:rsidP="00626901">
      <w:pPr>
        <w:numPr>
          <w:ilvl w:val="0"/>
          <w:numId w:val="14"/>
        </w:numPr>
        <w:spacing w:before="100" w:beforeAutospacing="1" w:after="120" w:line="240" w:lineRule="auto"/>
        <w:ind w:left="-57" w:right="-57" w:hanging="340"/>
        <w:jc w:val="both"/>
        <w:rPr>
          <w:rFonts w:ascii="David" w:hAnsi="David" w:cs="David"/>
          <w:sz w:val="24"/>
          <w:szCs w:val="24"/>
          <w:rtl/>
        </w:rPr>
      </w:pPr>
      <w:r w:rsidRPr="003F5DD3">
        <w:rPr>
          <w:rFonts w:ascii="David" w:hAnsi="David" w:cs="David"/>
          <w:sz w:val="24"/>
          <w:szCs w:val="24"/>
          <w:rtl/>
        </w:rPr>
        <w:t xml:space="preserve">מבחינה כלכלית, יעניק צו ההורות </w:t>
      </w:r>
      <w:r w:rsidR="00474888">
        <w:rPr>
          <w:rFonts w:ascii="David" w:hAnsi="David" w:cs="David" w:hint="cs"/>
          <w:sz w:val="24"/>
          <w:szCs w:val="24"/>
          <w:rtl/>
        </w:rPr>
        <w:t>לקטינה</w:t>
      </w:r>
      <w:r w:rsidRPr="003F5DD3">
        <w:rPr>
          <w:rFonts w:ascii="David" w:hAnsi="David" w:cs="David"/>
          <w:sz w:val="24"/>
          <w:szCs w:val="24"/>
          <w:rtl/>
        </w:rPr>
        <w:t xml:space="preserve"> את הזכויות הקבועות בחוק, הנובעות מיחסי הורים וילדיהם, המוכרים על פי כל דין, לרבות: קצבאות והטבות המוענקות </w:t>
      </w:r>
      <w:r w:rsidR="00474888">
        <w:rPr>
          <w:rFonts w:ascii="David" w:hAnsi="David" w:cs="David" w:hint="cs"/>
          <w:sz w:val="24"/>
          <w:szCs w:val="24"/>
          <w:rtl/>
        </w:rPr>
        <w:t>לקטינה</w:t>
      </w:r>
      <w:r w:rsidRPr="003F5DD3">
        <w:rPr>
          <w:rFonts w:ascii="David" w:hAnsi="David" w:cs="David"/>
          <w:sz w:val="24"/>
          <w:szCs w:val="24"/>
          <w:rtl/>
        </w:rPr>
        <w:t xml:space="preserve"> </w:t>
      </w:r>
      <w:proofErr w:type="spellStart"/>
      <w:r w:rsidRPr="003F5DD3">
        <w:rPr>
          <w:rFonts w:ascii="David" w:hAnsi="David" w:cs="David"/>
          <w:sz w:val="24"/>
          <w:szCs w:val="24"/>
          <w:rtl/>
        </w:rPr>
        <w:t>מכח</w:t>
      </w:r>
      <w:proofErr w:type="spellEnd"/>
      <w:r w:rsidRPr="003F5DD3">
        <w:rPr>
          <w:rFonts w:ascii="David" w:hAnsi="David" w:cs="David"/>
          <w:sz w:val="24"/>
          <w:szCs w:val="24"/>
          <w:rtl/>
        </w:rPr>
        <w:t xml:space="preserve"> חוק הביטוח הלאומי, זכות למזונות, הקניית מעמד כתלויה עפ"י פקודות </w:t>
      </w:r>
      <w:proofErr w:type="spellStart"/>
      <w:r w:rsidRPr="003F5DD3">
        <w:rPr>
          <w:rFonts w:ascii="David" w:hAnsi="David" w:cs="David"/>
          <w:sz w:val="24"/>
          <w:szCs w:val="24"/>
          <w:rtl/>
        </w:rPr>
        <w:t>הנזיקין</w:t>
      </w:r>
      <w:proofErr w:type="spellEnd"/>
      <w:r w:rsidRPr="003F5DD3">
        <w:rPr>
          <w:rFonts w:ascii="David" w:hAnsi="David" w:cs="David"/>
          <w:sz w:val="24"/>
          <w:szCs w:val="24"/>
          <w:rtl/>
        </w:rPr>
        <w:t>, הקניית מעמד ל</w:t>
      </w:r>
      <w:r w:rsidR="00223723" w:rsidRPr="003F5DD3">
        <w:rPr>
          <w:rFonts w:ascii="David" w:hAnsi="David" w:cs="David"/>
          <w:sz w:val="24"/>
          <w:szCs w:val="24"/>
          <w:rtl/>
        </w:rPr>
        <w:t>קטי</w:t>
      </w:r>
      <w:r w:rsidR="00474888">
        <w:rPr>
          <w:rFonts w:ascii="David" w:hAnsi="David" w:cs="David" w:hint="cs"/>
          <w:sz w:val="24"/>
          <w:szCs w:val="24"/>
          <w:rtl/>
        </w:rPr>
        <w:t>נה</w:t>
      </w:r>
      <w:r w:rsidRPr="003F5DD3">
        <w:rPr>
          <w:rFonts w:ascii="David" w:hAnsi="David" w:cs="David"/>
          <w:sz w:val="24"/>
          <w:szCs w:val="24"/>
          <w:rtl/>
        </w:rPr>
        <w:t xml:space="preserve"> כ'שאיר</w:t>
      </w:r>
      <w:r w:rsidR="0018377B">
        <w:rPr>
          <w:rFonts w:ascii="David" w:hAnsi="David" w:cs="David" w:hint="cs"/>
          <w:sz w:val="24"/>
          <w:szCs w:val="24"/>
          <w:rtl/>
        </w:rPr>
        <w:t>ה</w:t>
      </w:r>
      <w:r w:rsidRPr="003F5DD3">
        <w:rPr>
          <w:rFonts w:ascii="David" w:hAnsi="David" w:cs="David"/>
          <w:sz w:val="24"/>
          <w:szCs w:val="24"/>
          <w:rtl/>
        </w:rPr>
        <w:t xml:space="preserve">' של המבקשת </w:t>
      </w:r>
      <w:r w:rsidR="00E90847">
        <w:rPr>
          <w:rFonts w:ascii="David" w:hAnsi="David" w:cs="David" w:hint="cs"/>
          <w:sz w:val="24"/>
          <w:szCs w:val="24"/>
          <w:rtl/>
        </w:rPr>
        <w:t>1</w:t>
      </w:r>
      <w:r w:rsidRPr="003F5DD3">
        <w:rPr>
          <w:rFonts w:ascii="David" w:hAnsi="David" w:cs="David"/>
          <w:sz w:val="24"/>
          <w:szCs w:val="24"/>
          <w:rtl/>
        </w:rPr>
        <w:t>, מתן זכות ל</w:t>
      </w:r>
      <w:r w:rsidR="00223723" w:rsidRPr="003F5DD3">
        <w:rPr>
          <w:rFonts w:ascii="David" w:hAnsi="David" w:cs="David"/>
          <w:sz w:val="24"/>
          <w:szCs w:val="24"/>
          <w:rtl/>
        </w:rPr>
        <w:t>קטי</w:t>
      </w:r>
      <w:r w:rsidR="0018377B">
        <w:rPr>
          <w:rFonts w:ascii="David" w:hAnsi="David" w:cs="David" w:hint="cs"/>
          <w:sz w:val="24"/>
          <w:szCs w:val="24"/>
          <w:rtl/>
        </w:rPr>
        <w:t>נה</w:t>
      </w:r>
      <w:r w:rsidRPr="003F5DD3">
        <w:rPr>
          <w:rFonts w:ascii="David" w:hAnsi="David" w:cs="David"/>
          <w:sz w:val="24"/>
          <w:szCs w:val="24"/>
          <w:rtl/>
        </w:rPr>
        <w:t xml:space="preserve"> ליהנות מהסדרי הפנסיה של המבקשת 1, </w:t>
      </w:r>
      <w:proofErr w:type="spellStart"/>
      <w:r w:rsidRPr="003F5DD3">
        <w:rPr>
          <w:rFonts w:ascii="David" w:hAnsi="David" w:cs="David"/>
          <w:sz w:val="24"/>
          <w:szCs w:val="24"/>
          <w:rtl/>
        </w:rPr>
        <w:t>וכיוצ"ב</w:t>
      </w:r>
      <w:proofErr w:type="spellEnd"/>
      <w:r w:rsidRPr="003F5DD3">
        <w:rPr>
          <w:rFonts w:ascii="David" w:hAnsi="David" w:cs="David"/>
          <w:sz w:val="24"/>
          <w:szCs w:val="24"/>
          <w:rtl/>
        </w:rPr>
        <w:t xml:space="preserve">. צו ההורות יבטיח </w:t>
      </w:r>
      <w:r w:rsidR="0018377B">
        <w:rPr>
          <w:rFonts w:ascii="David" w:hAnsi="David" w:cs="David" w:hint="cs"/>
          <w:sz w:val="24"/>
          <w:szCs w:val="24"/>
          <w:rtl/>
        </w:rPr>
        <w:t>לקטינה</w:t>
      </w:r>
      <w:r w:rsidRPr="003F5DD3">
        <w:rPr>
          <w:rFonts w:ascii="David" w:hAnsi="David" w:cs="David"/>
          <w:sz w:val="24"/>
          <w:szCs w:val="24"/>
          <w:rtl/>
        </w:rPr>
        <w:t xml:space="preserve"> זכויות גם במצבים בהן מעורבים צדדים שלישיים, הואיל והוא יקנה הכרה של כולי עלמא במצב משפטי קיים וקבוע.</w:t>
      </w:r>
    </w:p>
    <w:p w14:paraId="1DC47D36" w14:textId="17D30930" w:rsidR="00F83586" w:rsidRPr="003F5DD3" w:rsidRDefault="00F83586" w:rsidP="00626901">
      <w:pPr>
        <w:numPr>
          <w:ilvl w:val="0"/>
          <w:numId w:val="14"/>
        </w:numPr>
        <w:spacing w:before="100" w:beforeAutospacing="1" w:after="120" w:line="240" w:lineRule="auto"/>
        <w:ind w:left="-57" w:right="-57" w:hanging="340"/>
        <w:jc w:val="both"/>
        <w:rPr>
          <w:rFonts w:ascii="David" w:hAnsi="David" w:cs="David"/>
          <w:sz w:val="24"/>
          <w:szCs w:val="24"/>
          <w:rtl/>
        </w:rPr>
      </w:pPr>
      <w:r w:rsidRPr="003F5DD3">
        <w:rPr>
          <w:rFonts w:ascii="David" w:hAnsi="David" w:cs="David"/>
          <w:sz w:val="24"/>
          <w:szCs w:val="24"/>
          <w:rtl/>
        </w:rPr>
        <w:t xml:space="preserve">כאמור, </w:t>
      </w:r>
      <w:proofErr w:type="spellStart"/>
      <w:r w:rsidR="0018377B">
        <w:rPr>
          <w:rFonts w:ascii="David" w:hAnsi="David" w:cs="David" w:hint="cs"/>
          <w:sz w:val="24"/>
          <w:szCs w:val="24"/>
          <w:rtl/>
        </w:rPr>
        <w:t>ההריון</w:t>
      </w:r>
      <w:proofErr w:type="spellEnd"/>
      <w:r w:rsidR="0018377B">
        <w:rPr>
          <w:rFonts w:ascii="David" w:hAnsi="David" w:cs="David" w:hint="cs"/>
          <w:sz w:val="24"/>
          <w:szCs w:val="24"/>
          <w:rtl/>
        </w:rPr>
        <w:t xml:space="preserve"> נוצר</w:t>
      </w:r>
      <w:r w:rsidRPr="003F5DD3">
        <w:rPr>
          <w:rFonts w:ascii="David" w:hAnsi="David" w:cs="David"/>
          <w:sz w:val="24"/>
          <w:szCs w:val="24"/>
          <w:rtl/>
        </w:rPr>
        <w:t xml:space="preserve"> מתרומת זרע </w:t>
      </w:r>
      <w:r w:rsidR="004A14FE">
        <w:rPr>
          <w:rFonts w:ascii="David" w:hAnsi="David" w:cs="David" w:hint="cs"/>
          <w:sz w:val="24"/>
          <w:szCs w:val="24"/>
          <w:rtl/>
        </w:rPr>
        <w:t xml:space="preserve">אנונימית </w:t>
      </w:r>
      <w:r w:rsidRPr="003F5DD3">
        <w:rPr>
          <w:rFonts w:ascii="David" w:hAnsi="David" w:cs="David"/>
          <w:sz w:val="24"/>
          <w:szCs w:val="24"/>
          <w:rtl/>
        </w:rPr>
        <w:t xml:space="preserve">מבנק הזרע, כך שאין כל חשש לפגיעה בזכויותיו של אב כלשהו עקב מתן צו ההורות למבקשות. </w:t>
      </w:r>
    </w:p>
    <w:p w14:paraId="0F47A580" w14:textId="36771370" w:rsidR="004661C2" w:rsidRDefault="00F83586" w:rsidP="004661C2">
      <w:pPr>
        <w:numPr>
          <w:ilvl w:val="0"/>
          <w:numId w:val="14"/>
        </w:numPr>
        <w:spacing w:before="100" w:beforeAutospacing="1" w:after="120" w:line="240" w:lineRule="auto"/>
        <w:ind w:left="-57" w:right="-57" w:hanging="340"/>
        <w:jc w:val="both"/>
        <w:rPr>
          <w:rFonts w:ascii="David" w:hAnsi="David" w:cs="David"/>
          <w:sz w:val="24"/>
          <w:szCs w:val="24"/>
        </w:rPr>
      </w:pPr>
      <w:r w:rsidRPr="003F5DD3">
        <w:rPr>
          <w:rFonts w:ascii="David" w:hAnsi="David" w:cs="David"/>
          <w:sz w:val="24"/>
          <w:szCs w:val="24"/>
          <w:rtl/>
        </w:rPr>
        <w:t>פורסם כי ב8/2/15 הגיש היועמ"ש,</w:t>
      </w:r>
      <w:r w:rsidRPr="003F5DD3">
        <w:rPr>
          <w:rFonts w:ascii="David" w:hAnsi="David" w:cs="David"/>
          <w:sz w:val="24"/>
          <w:szCs w:val="24"/>
        </w:rPr>
        <w:t xml:space="preserve"> </w:t>
      </w:r>
      <w:r w:rsidRPr="003F5DD3">
        <w:rPr>
          <w:rFonts w:ascii="David" w:hAnsi="David" w:cs="David"/>
          <w:sz w:val="24"/>
          <w:szCs w:val="24"/>
          <w:rtl/>
        </w:rPr>
        <w:t xml:space="preserve">יהודה </w:t>
      </w:r>
      <w:proofErr w:type="spellStart"/>
      <w:r w:rsidRPr="003F5DD3">
        <w:rPr>
          <w:rFonts w:ascii="David" w:hAnsi="David" w:cs="David"/>
          <w:sz w:val="24"/>
          <w:szCs w:val="24"/>
          <w:rtl/>
        </w:rPr>
        <w:t>וינשטיין</w:t>
      </w:r>
      <w:proofErr w:type="spellEnd"/>
      <w:r w:rsidRPr="003F5DD3">
        <w:rPr>
          <w:rFonts w:ascii="David" w:hAnsi="David" w:cs="David"/>
          <w:sz w:val="24"/>
          <w:szCs w:val="24"/>
          <w:rtl/>
        </w:rPr>
        <w:t xml:space="preserve">, הגיש עמדה תקדימית לבית המשפט לענייני משפחה בהליך שעניינו בקשתן של בנות זוג "למתן צו הורות פסיקתי", לפיו תוכר בת זוגה של האם הביולוגית </w:t>
      </w:r>
      <w:proofErr w:type="spellStart"/>
      <w:r w:rsidRPr="003F5DD3">
        <w:rPr>
          <w:rFonts w:ascii="David" w:hAnsi="David" w:cs="David"/>
          <w:sz w:val="24"/>
          <w:szCs w:val="24"/>
          <w:rtl/>
        </w:rPr>
        <w:t>כאמו</w:t>
      </w:r>
      <w:proofErr w:type="spellEnd"/>
      <w:r w:rsidRPr="003F5DD3">
        <w:rPr>
          <w:rFonts w:ascii="David" w:hAnsi="David" w:cs="David"/>
          <w:sz w:val="24"/>
          <w:szCs w:val="24"/>
          <w:rtl/>
        </w:rPr>
        <w:t xml:space="preserve"> הנוספת של ילד שנולד כתוצאה מתרומת זרע אנונימית שקיבלה האם הביולוגית</w:t>
      </w:r>
      <w:r w:rsidRPr="003F5DD3">
        <w:rPr>
          <w:rFonts w:ascii="David" w:hAnsi="David" w:cs="David"/>
          <w:sz w:val="24"/>
          <w:szCs w:val="24"/>
        </w:rPr>
        <w:t>.</w:t>
      </w:r>
    </w:p>
    <w:p w14:paraId="113177D9" w14:textId="67B6787E" w:rsidR="00971EAF" w:rsidRPr="00971EAF" w:rsidRDefault="00971EAF" w:rsidP="004661C2">
      <w:pPr>
        <w:numPr>
          <w:ilvl w:val="0"/>
          <w:numId w:val="14"/>
        </w:numPr>
        <w:spacing w:before="100" w:beforeAutospacing="1" w:after="120" w:line="240" w:lineRule="auto"/>
        <w:ind w:left="-57" w:right="-57" w:hanging="340"/>
        <w:jc w:val="both"/>
        <w:rPr>
          <w:rFonts w:ascii="David" w:hAnsi="David" w:cs="David"/>
          <w:sz w:val="24"/>
          <w:szCs w:val="24"/>
        </w:rPr>
      </w:pPr>
      <w:r w:rsidRPr="00971EAF">
        <w:rPr>
          <w:rFonts w:ascii="David" w:hAnsi="David" w:cs="David"/>
          <w:sz w:val="24"/>
          <w:szCs w:val="24"/>
          <w:rtl/>
        </w:rPr>
        <w:t xml:space="preserve">בקשה זו למתן צו הורות </w:t>
      </w:r>
      <w:r>
        <w:rPr>
          <w:rFonts w:ascii="David" w:hAnsi="David" w:cs="David" w:hint="cs"/>
          <w:sz w:val="24"/>
          <w:szCs w:val="24"/>
          <w:rtl/>
        </w:rPr>
        <w:t>הוגשה</w:t>
      </w:r>
      <w:r w:rsidRPr="00971EAF">
        <w:rPr>
          <w:rFonts w:ascii="David" w:hAnsi="David" w:cs="David"/>
          <w:sz w:val="24"/>
          <w:szCs w:val="24"/>
          <w:rtl/>
        </w:rPr>
        <w:t xml:space="preserve"> ב</w:t>
      </w:r>
      <w:r>
        <w:rPr>
          <w:rFonts w:ascii="David" w:hAnsi="David" w:cs="David" w:hint="cs"/>
          <w:sz w:val="24"/>
          <w:szCs w:val="24"/>
          <w:rtl/>
        </w:rPr>
        <w:t xml:space="preserve">תוך </w:t>
      </w:r>
      <w:r w:rsidRPr="00971EAF">
        <w:rPr>
          <w:rFonts w:ascii="David" w:hAnsi="David" w:cs="David"/>
          <w:sz w:val="24"/>
          <w:szCs w:val="24"/>
          <w:rtl/>
        </w:rPr>
        <w:t xml:space="preserve">טווח </w:t>
      </w:r>
      <w:r>
        <w:rPr>
          <w:rFonts w:ascii="David" w:hAnsi="David" w:cs="David" w:hint="cs"/>
          <w:sz w:val="24"/>
          <w:szCs w:val="24"/>
          <w:rtl/>
        </w:rPr>
        <w:t>60 הימים</w:t>
      </w:r>
      <w:r w:rsidRPr="00971EAF">
        <w:rPr>
          <w:rFonts w:ascii="David" w:hAnsi="David" w:cs="David"/>
          <w:sz w:val="24"/>
          <w:szCs w:val="24"/>
          <w:rtl/>
        </w:rPr>
        <w:t xml:space="preserve"> </w:t>
      </w:r>
      <w:r>
        <w:rPr>
          <w:rFonts w:ascii="David" w:hAnsi="David" w:cs="David" w:hint="cs"/>
          <w:sz w:val="24"/>
          <w:szCs w:val="24"/>
          <w:rtl/>
        </w:rPr>
        <w:t>ש</w:t>
      </w:r>
      <w:r w:rsidRPr="00971EAF">
        <w:rPr>
          <w:rFonts w:ascii="David" w:hAnsi="David" w:cs="David"/>
          <w:sz w:val="24"/>
          <w:szCs w:val="24"/>
          <w:rtl/>
        </w:rPr>
        <w:t xml:space="preserve">לפני תאריך הלידה המשוער בהתאם להחלטה </w:t>
      </w:r>
      <w:r>
        <w:rPr>
          <w:rFonts w:ascii="David" w:hAnsi="David" w:cs="David" w:hint="cs"/>
          <w:sz w:val="24"/>
          <w:szCs w:val="24"/>
          <w:rtl/>
        </w:rPr>
        <w:t xml:space="preserve">שהתקבלה </w:t>
      </w:r>
      <w:r w:rsidRPr="00971EAF">
        <w:rPr>
          <w:rFonts w:ascii="David" w:hAnsi="David" w:cs="David"/>
          <w:sz w:val="24"/>
          <w:szCs w:val="24"/>
          <w:rtl/>
        </w:rPr>
        <w:t xml:space="preserve">בתיק </w:t>
      </w:r>
      <w:r w:rsidRPr="00971EAF">
        <w:rPr>
          <w:rFonts w:ascii="David" w:hAnsi="David" w:cs="David"/>
          <w:color w:val="000000"/>
          <w:sz w:val="24"/>
          <w:szCs w:val="24"/>
        </w:rPr>
        <w:t>009182/18</w:t>
      </w:r>
      <w:r>
        <w:rPr>
          <w:rFonts w:ascii="David" w:hAnsi="David" w:cs="David" w:hint="cs"/>
          <w:color w:val="000000"/>
          <w:sz w:val="24"/>
          <w:szCs w:val="24"/>
          <w:rtl/>
        </w:rPr>
        <w:t xml:space="preserve"> שמתיר להגיש בקשה למתן צו הורות ביחס לתרומת זרע אנונימית.</w:t>
      </w:r>
    </w:p>
    <w:p w14:paraId="3B1E4514" w14:textId="41354226" w:rsidR="00F83586" w:rsidRPr="004661C2" w:rsidRDefault="00F83586" w:rsidP="004661C2">
      <w:pPr>
        <w:numPr>
          <w:ilvl w:val="0"/>
          <w:numId w:val="14"/>
        </w:numPr>
        <w:spacing w:before="100" w:beforeAutospacing="1" w:after="120" w:line="240" w:lineRule="auto"/>
        <w:ind w:left="-57" w:right="-57" w:hanging="340"/>
        <w:jc w:val="both"/>
        <w:rPr>
          <w:rFonts w:ascii="David" w:hAnsi="David" w:cs="David"/>
          <w:sz w:val="24"/>
          <w:szCs w:val="24"/>
          <w:rtl/>
        </w:rPr>
      </w:pPr>
      <w:r w:rsidRPr="004661C2">
        <w:rPr>
          <w:rFonts w:ascii="David" w:hAnsi="David" w:cs="David"/>
          <w:sz w:val="24"/>
          <w:szCs w:val="24"/>
          <w:rtl/>
        </w:rPr>
        <w:t>השתיים מבקשות מבית המשפט שייצור קשר של הורות שלא באמצעות צו אימוץ</w:t>
      </w:r>
      <w:r w:rsidRPr="004661C2">
        <w:rPr>
          <w:rFonts w:ascii="David" w:hAnsi="David" w:cs="David"/>
          <w:sz w:val="24"/>
          <w:szCs w:val="24"/>
        </w:rPr>
        <w:t xml:space="preserve"> </w:t>
      </w:r>
      <w:r w:rsidRPr="004661C2">
        <w:rPr>
          <w:rFonts w:ascii="David" w:hAnsi="David" w:cs="David"/>
          <w:sz w:val="24"/>
          <w:szCs w:val="24"/>
          <w:rtl/>
        </w:rPr>
        <w:t xml:space="preserve">אלא באמצעות צו הורות פסיקתי, כאמור, </w:t>
      </w:r>
      <w:r w:rsidRPr="004661C2">
        <w:rPr>
          <w:rFonts w:ascii="David" w:hAnsi="David" w:cs="David"/>
          <w:sz w:val="24"/>
          <w:szCs w:val="24"/>
          <w:u w:val="single"/>
          <w:rtl/>
        </w:rPr>
        <w:t>תוך בחינת טובתם של הילדים בנסיבות העניין</w:t>
      </w:r>
      <w:r w:rsidRPr="004661C2">
        <w:rPr>
          <w:rFonts w:ascii="David" w:hAnsi="David" w:cs="David"/>
          <w:b/>
          <w:bCs/>
          <w:sz w:val="24"/>
          <w:szCs w:val="24"/>
          <w:u w:val="single"/>
          <w:rtl/>
        </w:rPr>
        <w:t>.</w:t>
      </w:r>
    </w:p>
    <w:p w14:paraId="134CF3D9" w14:textId="77777777" w:rsidR="00F83586" w:rsidRPr="003F5DD3" w:rsidRDefault="00F83586" w:rsidP="00626901">
      <w:pPr>
        <w:numPr>
          <w:ilvl w:val="0"/>
          <w:numId w:val="14"/>
        </w:numPr>
        <w:spacing w:before="100" w:beforeAutospacing="1" w:after="120" w:line="240" w:lineRule="auto"/>
        <w:ind w:left="-57" w:right="-57" w:hanging="340"/>
        <w:jc w:val="both"/>
        <w:rPr>
          <w:rFonts w:ascii="David" w:hAnsi="David" w:cs="David"/>
          <w:sz w:val="24"/>
          <w:szCs w:val="24"/>
          <w:rtl/>
        </w:rPr>
      </w:pPr>
      <w:r w:rsidRPr="003F5DD3">
        <w:rPr>
          <w:rFonts w:ascii="David" w:hAnsi="David" w:cs="David"/>
          <w:sz w:val="24"/>
          <w:szCs w:val="24"/>
          <w:rtl/>
        </w:rPr>
        <w:t>לאור התמורות שחלו בחברה ובמשפט בשנים האחרונות ביחס למגוון המשפחות הקיימות, הפרשנות המשפטית הראויה והמתחייבת הינה מתן צו הורות כמבוקש בנסיבות העניין.</w:t>
      </w:r>
    </w:p>
    <w:p w14:paraId="0A338EAC" w14:textId="1475D258" w:rsidR="00F83586" w:rsidRPr="003F5DD3" w:rsidRDefault="00B87665" w:rsidP="00626901">
      <w:pPr>
        <w:numPr>
          <w:ilvl w:val="0"/>
          <w:numId w:val="14"/>
        </w:numPr>
        <w:spacing w:before="100" w:beforeAutospacing="1" w:after="120" w:line="240" w:lineRule="auto"/>
        <w:ind w:left="-57" w:right="-57" w:hanging="340"/>
        <w:jc w:val="both"/>
        <w:rPr>
          <w:rFonts w:ascii="David" w:hAnsi="David" w:cs="David"/>
          <w:sz w:val="24"/>
          <w:szCs w:val="24"/>
          <w:rtl/>
        </w:rPr>
      </w:pPr>
      <w:r w:rsidRPr="003F5DD3">
        <w:rPr>
          <w:rFonts w:ascii="David" w:hAnsi="David" w:cs="David"/>
          <w:sz w:val="24"/>
          <w:szCs w:val="24"/>
          <w:rtl/>
        </w:rPr>
        <w:t xml:space="preserve">המבקשת </w:t>
      </w:r>
      <w:r w:rsidR="00F83586" w:rsidRPr="003F5DD3">
        <w:rPr>
          <w:rFonts w:ascii="David" w:hAnsi="David" w:cs="David"/>
          <w:sz w:val="24"/>
          <w:szCs w:val="24"/>
          <w:rtl/>
        </w:rPr>
        <w:t>1 מעוני</w:t>
      </w:r>
      <w:r w:rsidRPr="003F5DD3">
        <w:rPr>
          <w:rFonts w:ascii="David" w:hAnsi="David" w:cs="David"/>
          <w:sz w:val="24"/>
          <w:szCs w:val="24"/>
          <w:rtl/>
        </w:rPr>
        <w:t>י</w:t>
      </w:r>
      <w:r w:rsidR="00417099" w:rsidRPr="003F5DD3">
        <w:rPr>
          <w:rFonts w:ascii="David" w:hAnsi="David" w:cs="David"/>
          <w:sz w:val="24"/>
          <w:szCs w:val="24"/>
          <w:rtl/>
        </w:rPr>
        <w:t xml:space="preserve">נת בכל מאודה לקבל צו הורות על </w:t>
      </w:r>
      <w:r w:rsidR="004661C2">
        <w:rPr>
          <w:rFonts w:ascii="David" w:hAnsi="David" w:cs="David" w:hint="cs"/>
          <w:sz w:val="24"/>
          <w:szCs w:val="24"/>
          <w:rtl/>
        </w:rPr>
        <w:t>הקטינה</w:t>
      </w:r>
      <w:r w:rsidR="0018377B">
        <w:rPr>
          <w:rFonts w:ascii="David" w:hAnsi="David" w:cs="David" w:hint="cs"/>
          <w:sz w:val="24"/>
          <w:szCs w:val="24"/>
          <w:rtl/>
        </w:rPr>
        <w:t xml:space="preserve"> </w:t>
      </w:r>
      <w:r w:rsidR="004661C2">
        <w:rPr>
          <w:rFonts w:ascii="David" w:hAnsi="David" w:cs="David" w:hint="cs"/>
          <w:sz w:val="24"/>
          <w:szCs w:val="24"/>
          <w:rtl/>
        </w:rPr>
        <w:t>ו</w:t>
      </w:r>
      <w:r w:rsidR="00F83586" w:rsidRPr="003F5DD3">
        <w:rPr>
          <w:rFonts w:ascii="David" w:hAnsi="David" w:cs="David"/>
          <w:sz w:val="24"/>
          <w:szCs w:val="24"/>
          <w:rtl/>
        </w:rPr>
        <w:t xml:space="preserve">לתת גושפנקא רשמית להורותה למעשה על </w:t>
      </w:r>
      <w:r w:rsidR="0018377B">
        <w:rPr>
          <w:rFonts w:ascii="David" w:hAnsi="David" w:cs="David" w:hint="cs"/>
          <w:sz w:val="24"/>
          <w:szCs w:val="24"/>
          <w:rtl/>
        </w:rPr>
        <w:t>הקטינה</w:t>
      </w:r>
      <w:r w:rsidR="00417099" w:rsidRPr="003F5DD3">
        <w:rPr>
          <w:rFonts w:ascii="David" w:hAnsi="David" w:cs="David"/>
          <w:sz w:val="24"/>
          <w:szCs w:val="24"/>
          <w:rtl/>
        </w:rPr>
        <w:t>, ולהירשם על פי החוק כאמ</w:t>
      </w:r>
      <w:r w:rsidR="0018377B">
        <w:rPr>
          <w:rFonts w:ascii="David" w:hAnsi="David" w:cs="David" w:hint="cs"/>
          <w:sz w:val="24"/>
          <w:szCs w:val="24"/>
          <w:rtl/>
        </w:rPr>
        <w:t>ה ו</w:t>
      </w:r>
      <w:r w:rsidR="00F83586" w:rsidRPr="003F5DD3">
        <w:rPr>
          <w:rFonts w:ascii="David" w:hAnsi="David" w:cs="David"/>
          <w:sz w:val="24"/>
          <w:szCs w:val="24"/>
          <w:rtl/>
        </w:rPr>
        <w:t>חפצות במתן צו ההורות.</w:t>
      </w:r>
    </w:p>
    <w:p w14:paraId="76F510DB" w14:textId="1D0FF241" w:rsidR="00F83586" w:rsidRPr="003F5DD3" w:rsidRDefault="00F83586" w:rsidP="0018377B">
      <w:pPr>
        <w:numPr>
          <w:ilvl w:val="0"/>
          <w:numId w:val="14"/>
        </w:numPr>
        <w:spacing w:before="100" w:beforeAutospacing="1" w:after="120" w:line="240" w:lineRule="auto"/>
        <w:ind w:left="-57" w:right="-57" w:hanging="340"/>
        <w:jc w:val="both"/>
        <w:rPr>
          <w:rFonts w:ascii="David" w:hAnsi="David" w:cs="David"/>
          <w:sz w:val="24"/>
          <w:szCs w:val="24"/>
        </w:rPr>
      </w:pPr>
      <w:bookmarkStart w:id="0" w:name="_Hlk42248201"/>
      <w:r w:rsidRPr="003F5DD3">
        <w:rPr>
          <w:rFonts w:ascii="David" w:hAnsi="David" w:cs="David"/>
          <w:sz w:val="24"/>
          <w:szCs w:val="24"/>
          <w:rtl/>
        </w:rPr>
        <w:lastRenderedPageBreak/>
        <w:t xml:space="preserve">לאור האמור לעיל, מתבקש בית המשפט הנכבד ליתן צו הורות למבקשת 1 כלפי </w:t>
      </w:r>
      <w:r w:rsidR="0018377B">
        <w:rPr>
          <w:rFonts w:ascii="David" w:hAnsi="David" w:cs="David" w:hint="cs"/>
          <w:sz w:val="24"/>
          <w:szCs w:val="24"/>
          <w:rtl/>
        </w:rPr>
        <w:t>הקטינה</w:t>
      </w:r>
      <w:r w:rsidR="00F23004">
        <w:rPr>
          <w:rFonts w:ascii="David" w:hAnsi="David" w:cs="David" w:hint="cs"/>
          <w:sz w:val="24"/>
          <w:szCs w:val="24"/>
          <w:rtl/>
        </w:rPr>
        <w:t xml:space="preserve"> מרגע לידת</w:t>
      </w:r>
      <w:r w:rsidR="0018377B">
        <w:rPr>
          <w:rFonts w:ascii="David" w:hAnsi="David" w:cs="David" w:hint="cs"/>
          <w:sz w:val="24"/>
          <w:szCs w:val="24"/>
          <w:rtl/>
        </w:rPr>
        <w:t>ה.</w:t>
      </w:r>
    </w:p>
    <w:p w14:paraId="3294A07D" w14:textId="77777777" w:rsidR="002422E9" w:rsidRDefault="00F83586" w:rsidP="00626901">
      <w:pPr>
        <w:numPr>
          <w:ilvl w:val="0"/>
          <w:numId w:val="14"/>
        </w:numPr>
        <w:spacing w:before="100" w:beforeAutospacing="1" w:after="120" w:line="240" w:lineRule="auto"/>
        <w:ind w:left="-57" w:right="-57" w:hanging="340"/>
        <w:jc w:val="both"/>
        <w:rPr>
          <w:rFonts w:ascii="David" w:hAnsi="David" w:cs="David"/>
          <w:sz w:val="24"/>
          <w:szCs w:val="24"/>
        </w:rPr>
      </w:pPr>
      <w:r w:rsidRPr="003F5DD3">
        <w:rPr>
          <w:rFonts w:ascii="David" w:hAnsi="David" w:cs="David"/>
          <w:sz w:val="24"/>
          <w:szCs w:val="24"/>
          <w:rtl/>
        </w:rPr>
        <w:t>לבית משפט הנכבד הסמכות המקומית והעניינית לדון בבקשה.</w:t>
      </w:r>
    </w:p>
    <w:p w14:paraId="0ADDA9DD" w14:textId="69F18619" w:rsidR="009439C4" w:rsidRPr="002422E9" w:rsidRDefault="009439C4" w:rsidP="00626901">
      <w:pPr>
        <w:numPr>
          <w:ilvl w:val="0"/>
          <w:numId w:val="14"/>
        </w:numPr>
        <w:spacing w:before="100" w:beforeAutospacing="1" w:after="120" w:line="240" w:lineRule="auto"/>
        <w:ind w:left="-57" w:right="-57" w:hanging="340"/>
        <w:jc w:val="both"/>
        <w:rPr>
          <w:rFonts w:ascii="David" w:hAnsi="David" w:cs="David"/>
          <w:sz w:val="24"/>
          <w:szCs w:val="24"/>
          <w:rtl/>
        </w:rPr>
      </w:pPr>
      <w:r w:rsidRPr="002422E9">
        <w:rPr>
          <w:rFonts w:ascii="David" w:eastAsia="Times New Roman" w:hAnsi="David" w:cs="David"/>
          <w:color w:val="222222"/>
          <w:sz w:val="24"/>
          <w:szCs w:val="24"/>
          <w:rtl/>
        </w:rPr>
        <w:t xml:space="preserve">המבקשות מכירות בכך שבית המשפט רשאי, במקרה שלא מתמלאות כל הדרישות האמורות, להזמין תסקיר סעד שיבחן את הקשר ההורי והזוגי כשהעיקרון המנחה הוא טובת </w:t>
      </w:r>
      <w:r w:rsidR="0018377B">
        <w:rPr>
          <w:rFonts w:ascii="David" w:eastAsia="Times New Roman" w:hAnsi="David" w:cs="David" w:hint="cs"/>
          <w:color w:val="222222"/>
          <w:sz w:val="24"/>
          <w:szCs w:val="24"/>
          <w:rtl/>
        </w:rPr>
        <w:t>הקטינה</w:t>
      </w:r>
      <w:r w:rsidRPr="002422E9">
        <w:rPr>
          <w:rFonts w:ascii="David" w:eastAsia="Times New Roman" w:hAnsi="David" w:cs="David"/>
          <w:color w:val="222222"/>
          <w:sz w:val="24"/>
          <w:szCs w:val="24"/>
          <w:rtl/>
        </w:rPr>
        <w:t xml:space="preserve">. עם זאת, קבלת התסקיר איננה משום דרישה, או חובה המוטלת על הבאים בשערי בית המשפט ונתונה גם היא לשיקול דעת בית המשפט (ראו </w:t>
      </w:r>
      <w:proofErr w:type="spellStart"/>
      <w:r w:rsidRPr="002422E9">
        <w:rPr>
          <w:rFonts w:ascii="David" w:eastAsia="Times New Roman" w:hAnsi="David" w:cs="David"/>
          <w:color w:val="222222"/>
          <w:sz w:val="24"/>
          <w:szCs w:val="24"/>
          <w:rtl/>
        </w:rPr>
        <w:t>בבג"צ</w:t>
      </w:r>
      <w:proofErr w:type="spellEnd"/>
      <w:r w:rsidRPr="002422E9">
        <w:rPr>
          <w:rFonts w:ascii="David" w:eastAsia="Times New Roman" w:hAnsi="David" w:cs="David"/>
          <w:color w:val="222222"/>
          <w:sz w:val="24"/>
          <w:szCs w:val="24"/>
          <w:rtl/>
        </w:rPr>
        <w:t xml:space="preserve"> 6569/11 מפי כב' המשנה לנשיא, נאור). לאור זאת, אנו מבקשות להימנע מתסקיר אשר עשוי לעכב את קבלת הצו</w:t>
      </w:r>
      <w:r w:rsidRPr="002422E9">
        <w:rPr>
          <w:rFonts w:ascii="David" w:eastAsia="Times New Roman" w:hAnsi="David" w:cs="David"/>
          <w:color w:val="222222"/>
          <w:sz w:val="24"/>
          <w:szCs w:val="24"/>
        </w:rPr>
        <w:t>.</w:t>
      </w:r>
    </w:p>
    <w:bookmarkEnd w:id="0"/>
    <w:p w14:paraId="74CA3D94" w14:textId="77777777" w:rsidR="00F83586" w:rsidRPr="004A14FE" w:rsidRDefault="00F83586" w:rsidP="00626901">
      <w:pPr>
        <w:numPr>
          <w:ilvl w:val="0"/>
          <w:numId w:val="14"/>
        </w:numPr>
        <w:spacing w:before="100" w:beforeAutospacing="1" w:after="120" w:line="240" w:lineRule="auto"/>
        <w:ind w:left="-57" w:right="-57" w:hanging="340"/>
        <w:jc w:val="both"/>
        <w:rPr>
          <w:rFonts w:ascii="David" w:hAnsi="David" w:cs="David"/>
          <w:sz w:val="24"/>
          <w:szCs w:val="24"/>
          <w:rtl/>
        </w:rPr>
      </w:pPr>
      <w:r w:rsidRPr="003F5DD3">
        <w:rPr>
          <w:rFonts w:ascii="David" w:hAnsi="David" w:cs="David"/>
          <w:sz w:val="24"/>
          <w:szCs w:val="24"/>
          <w:rtl/>
        </w:rPr>
        <w:t>מצורפים לבקשה זו:</w:t>
      </w:r>
    </w:p>
    <w:p w14:paraId="0DA93CBF" w14:textId="77777777" w:rsidR="00F83586" w:rsidRPr="003F5DD3" w:rsidRDefault="00F83586" w:rsidP="00626901">
      <w:pPr>
        <w:numPr>
          <w:ilvl w:val="1"/>
          <w:numId w:val="14"/>
        </w:numPr>
        <w:spacing w:before="100" w:beforeAutospacing="1" w:after="120" w:line="240" w:lineRule="auto"/>
        <w:ind w:left="-57" w:right="-57" w:hanging="340"/>
        <w:jc w:val="both"/>
        <w:rPr>
          <w:rFonts w:ascii="David" w:hAnsi="David" w:cs="David"/>
          <w:sz w:val="24"/>
          <w:szCs w:val="24"/>
        </w:rPr>
      </w:pPr>
      <w:r w:rsidRPr="003F5DD3">
        <w:rPr>
          <w:rFonts w:ascii="David" w:hAnsi="David" w:cs="David"/>
          <w:sz w:val="24"/>
          <w:szCs w:val="24"/>
          <w:rtl/>
        </w:rPr>
        <w:t>תצהירי המבקשות התומכים בבקשה.</w:t>
      </w:r>
    </w:p>
    <w:p w14:paraId="308C271B" w14:textId="77777777" w:rsidR="00F83586" w:rsidRDefault="00F83586" w:rsidP="00626901">
      <w:pPr>
        <w:numPr>
          <w:ilvl w:val="1"/>
          <w:numId w:val="14"/>
        </w:numPr>
        <w:spacing w:before="100" w:beforeAutospacing="1" w:after="120" w:line="240" w:lineRule="auto"/>
        <w:ind w:left="-57" w:right="-57" w:hanging="340"/>
        <w:jc w:val="both"/>
        <w:rPr>
          <w:rFonts w:ascii="David" w:hAnsi="David" w:cs="David"/>
          <w:sz w:val="24"/>
          <w:szCs w:val="24"/>
        </w:rPr>
      </w:pPr>
      <w:r w:rsidRPr="003F5DD3">
        <w:rPr>
          <w:rFonts w:ascii="David" w:hAnsi="David" w:cs="David"/>
          <w:sz w:val="24"/>
          <w:szCs w:val="24"/>
          <w:rtl/>
        </w:rPr>
        <w:t xml:space="preserve">צילומי תעודות הזהות של המבקשות (רצ"ב כנספח </w:t>
      </w:r>
      <w:r w:rsidR="004A14FE">
        <w:rPr>
          <w:rFonts w:ascii="David" w:hAnsi="David" w:cs="David" w:hint="cs"/>
          <w:sz w:val="24"/>
          <w:szCs w:val="24"/>
          <w:rtl/>
        </w:rPr>
        <w:t>1</w:t>
      </w:r>
      <w:r w:rsidRPr="003F5DD3">
        <w:rPr>
          <w:rFonts w:ascii="David" w:hAnsi="David" w:cs="David"/>
          <w:sz w:val="24"/>
          <w:szCs w:val="24"/>
          <w:rtl/>
        </w:rPr>
        <w:t>)</w:t>
      </w:r>
    </w:p>
    <w:p w14:paraId="0BC507BC" w14:textId="155E8F9A" w:rsidR="00105905" w:rsidRDefault="008F1D72" w:rsidP="00626901">
      <w:pPr>
        <w:numPr>
          <w:ilvl w:val="1"/>
          <w:numId w:val="14"/>
        </w:numPr>
        <w:spacing w:before="100" w:beforeAutospacing="1" w:after="120" w:line="240" w:lineRule="auto"/>
        <w:ind w:left="-57" w:right="-57" w:hanging="340"/>
        <w:jc w:val="both"/>
        <w:rPr>
          <w:rFonts w:ascii="David" w:hAnsi="David" w:cs="David"/>
          <w:sz w:val="24"/>
          <w:szCs w:val="24"/>
        </w:rPr>
      </w:pPr>
      <w:r>
        <w:rPr>
          <w:rFonts w:ascii="David" w:hAnsi="David" w:cs="David" w:hint="cs"/>
          <w:sz w:val="24"/>
          <w:szCs w:val="24"/>
          <w:rtl/>
        </w:rPr>
        <w:t xml:space="preserve">צרפו הסכמי שכירויות + תשלומים עם השם </w:t>
      </w:r>
      <w:proofErr w:type="spellStart"/>
      <w:r>
        <w:rPr>
          <w:rFonts w:ascii="David" w:hAnsi="David" w:cs="David" w:hint="cs"/>
          <w:sz w:val="24"/>
          <w:szCs w:val="24"/>
          <w:rtl/>
        </w:rPr>
        <w:t>המשתוף</w:t>
      </w:r>
      <w:proofErr w:type="spellEnd"/>
      <w:r>
        <w:rPr>
          <w:rFonts w:ascii="David" w:hAnsi="David" w:cs="David" w:hint="cs"/>
          <w:sz w:val="24"/>
          <w:szCs w:val="24"/>
          <w:rtl/>
        </w:rPr>
        <w:t xml:space="preserve"> כמו ארנונה, חשבון מים וכו' </w:t>
      </w:r>
      <w:r w:rsidR="004A14FE">
        <w:rPr>
          <w:rFonts w:ascii="David" w:hAnsi="David" w:cs="David" w:hint="cs"/>
          <w:sz w:val="24"/>
          <w:szCs w:val="24"/>
          <w:rtl/>
        </w:rPr>
        <w:t>(רצ"ב כנספח</w:t>
      </w:r>
      <w:r w:rsidR="000D583A">
        <w:rPr>
          <w:rFonts w:ascii="David" w:hAnsi="David" w:cs="David" w:hint="cs"/>
          <w:sz w:val="24"/>
          <w:szCs w:val="24"/>
          <w:rtl/>
        </w:rPr>
        <w:t xml:space="preserve"> </w:t>
      </w:r>
      <w:r w:rsidR="004A14FE">
        <w:rPr>
          <w:rFonts w:ascii="David" w:hAnsi="David" w:cs="David" w:hint="cs"/>
          <w:sz w:val="24"/>
          <w:szCs w:val="24"/>
          <w:rtl/>
        </w:rPr>
        <w:t>2</w:t>
      </w:r>
      <w:r w:rsidR="000D583A">
        <w:rPr>
          <w:rFonts w:ascii="David" w:hAnsi="David" w:cs="David" w:hint="cs"/>
          <w:sz w:val="24"/>
          <w:szCs w:val="24"/>
          <w:rtl/>
        </w:rPr>
        <w:t>)</w:t>
      </w:r>
    </w:p>
    <w:p w14:paraId="20C6715E" w14:textId="6224C255" w:rsidR="00105905" w:rsidRDefault="00C42804" w:rsidP="00626901">
      <w:pPr>
        <w:numPr>
          <w:ilvl w:val="1"/>
          <w:numId w:val="14"/>
        </w:numPr>
        <w:spacing w:before="100" w:beforeAutospacing="1" w:after="120" w:line="240" w:lineRule="auto"/>
        <w:ind w:left="-57" w:right="-57" w:hanging="340"/>
        <w:jc w:val="both"/>
        <w:rPr>
          <w:rFonts w:ascii="David" w:hAnsi="David" w:cs="David"/>
          <w:sz w:val="24"/>
          <w:szCs w:val="24"/>
        </w:rPr>
      </w:pPr>
      <w:r>
        <w:rPr>
          <w:rFonts w:cs="David" w:hint="cs"/>
          <w:sz w:val="24"/>
          <w:szCs w:val="24"/>
          <w:rtl/>
        </w:rPr>
        <w:t>הודעה המעידה על בעלות משותפת בחשבונות הבנק וצילומי צ'קים מכל חשבון.</w:t>
      </w:r>
      <w:r>
        <w:rPr>
          <w:rFonts w:ascii="David" w:hAnsi="David" w:cs="David" w:hint="cs"/>
          <w:sz w:val="24"/>
          <w:szCs w:val="24"/>
          <w:rtl/>
        </w:rPr>
        <w:t xml:space="preserve"> </w:t>
      </w:r>
      <w:r w:rsidR="00105905">
        <w:rPr>
          <w:rFonts w:ascii="David" w:hAnsi="David" w:cs="David" w:hint="cs"/>
          <w:sz w:val="24"/>
          <w:szCs w:val="24"/>
          <w:rtl/>
        </w:rPr>
        <w:t>(רצ"ב כנספח 3)</w:t>
      </w:r>
    </w:p>
    <w:p w14:paraId="77F7F438" w14:textId="123D9D96" w:rsidR="00105905" w:rsidRPr="00105905" w:rsidRDefault="00684DC1" w:rsidP="00626901">
      <w:pPr>
        <w:numPr>
          <w:ilvl w:val="1"/>
          <w:numId w:val="14"/>
        </w:numPr>
        <w:spacing w:before="100" w:beforeAutospacing="1" w:after="120" w:line="240" w:lineRule="auto"/>
        <w:ind w:left="-57" w:right="-57" w:hanging="340"/>
        <w:jc w:val="both"/>
        <w:rPr>
          <w:rFonts w:ascii="David" w:hAnsi="David" w:cs="David"/>
          <w:sz w:val="24"/>
          <w:szCs w:val="24"/>
        </w:rPr>
      </w:pPr>
      <w:r>
        <w:rPr>
          <w:rFonts w:ascii="David" w:hAnsi="David" w:cs="David" w:hint="cs"/>
          <w:sz w:val="24"/>
          <w:szCs w:val="24"/>
          <w:rtl/>
        </w:rPr>
        <w:t>הזמנה לחתונה</w:t>
      </w:r>
      <w:r>
        <w:rPr>
          <w:rFonts w:cs="David" w:hint="cs"/>
          <w:sz w:val="24"/>
          <w:szCs w:val="24"/>
          <w:rtl/>
        </w:rPr>
        <w:t xml:space="preserve"> </w:t>
      </w:r>
      <w:r w:rsidR="00105905">
        <w:rPr>
          <w:rFonts w:cs="David" w:hint="cs"/>
          <w:sz w:val="24"/>
          <w:szCs w:val="24"/>
          <w:rtl/>
        </w:rPr>
        <w:t>(רצ"ב כנספח 4)</w:t>
      </w:r>
    </w:p>
    <w:p w14:paraId="7E60F6B6" w14:textId="6453F60E" w:rsidR="00105905" w:rsidRPr="00105905" w:rsidRDefault="00C42804" w:rsidP="00626901">
      <w:pPr>
        <w:numPr>
          <w:ilvl w:val="1"/>
          <w:numId w:val="14"/>
        </w:numPr>
        <w:spacing w:before="100" w:beforeAutospacing="1" w:after="120" w:line="240" w:lineRule="auto"/>
        <w:ind w:left="-57" w:right="-57" w:hanging="340"/>
        <w:jc w:val="both"/>
        <w:rPr>
          <w:rFonts w:ascii="David" w:hAnsi="David" w:cs="David"/>
          <w:sz w:val="24"/>
          <w:szCs w:val="24"/>
        </w:rPr>
      </w:pPr>
      <w:r>
        <w:rPr>
          <w:rFonts w:cs="David" w:hint="cs"/>
          <w:sz w:val="24"/>
          <w:szCs w:val="24"/>
          <w:rtl/>
        </w:rPr>
        <w:t>הסכם ייבוא מנות זרע- מבנק הזרע באיכילוב</w:t>
      </w:r>
      <w:r>
        <w:rPr>
          <w:rFonts w:ascii="David" w:hAnsi="David" w:cs="David" w:hint="cs"/>
          <w:sz w:val="24"/>
          <w:szCs w:val="24"/>
          <w:rtl/>
        </w:rPr>
        <w:t xml:space="preserve"> </w:t>
      </w:r>
      <w:r w:rsidR="00105905">
        <w:rPr>
          <w:rFonts w:ascii="David" w:hAnsi="David" w:cs="David" w:hint="cs"/>
          <w:sz w:val="24"/>
          <w:szCs w:val="24"/>
          <w:rtl/>
        </w:rPr>
        <w:t>(רצ"ב כנספח 5)</w:t>
      </w:r>
    </w:p>
    <w:p w14:paraId="68E59362" w14:textId="057CDA31" w:rsidR="00105905" w:rsidRPr="00105905" w:rsidRDefault="00C42804" w:rsidP="00626901">
      <w:pPr>
        <w:numPr>
          <w:ilvl w:val="1"/>
          <w:numId w:val="14"/>
        </w:numPr>
        <w:spacing w:before="100" w:beforeAutospacing="1" w:after="120" w:line="240" w:lineRule="auto"/>
        <w:ind w:left="-57" w:right="-57" w:hanging="340"/>
        <w:jc w:val="both"/>
        <w:rPr>
          <w:rFonts w:ascii="David" w:hAnsi="David" w:cs="David"/>
          <w:sz w:val="24"/>
          <w:szCs w:val="24"/>
        </w:rPr>
      </w:pPr>
      <w:r>
        <w:rPr>
          <w:rFonts w:cs="David" w:hint="cs"/>
          <w:sz w:val="24"/>
          <w:szCs w:val="24"/>
          <w:rtl/>
        </w:rPr>
        <w:t>הסכמי ההתקשרות עם בנק הזרע</w:t>
      </w:r>
      <w:r>
        <w:rPr>
          <w:rFonts w:ascii="David" w:hAnsi="David" w:cs="David" w:hint="cs"/>
          <w:sz w:val="24"/>
          <w:szCs w:val="24"/>
          <w:rtl/>
        </w:rPr>
        <w:t xml:space="preserve"> בארצות הברית ובדיקות גנטיות של המבקשות</w:t>
      </w:r>
      <w:r>
        <w:rPr>
          <w:rFonts w:cs="David" w:hint="cs"/>
          <w:sz w:val="24"/>
          <w:szCs w:val="24"/>
          <w:rtl/>
        </w:rPr>
        <w:t xml:space="preserve"> </w:t>
      </w:r>
      <w:r w:rsidR="00105905">
        <w:rPr>
          <w:rFonts w:cs="David" w:hint="cs"/>
          <w:sz w:val="24"/>
          <w:szCs w:val="24"/>
          <w:rtl/>
        </w:rPr>
        <w:t>(רצ"ב כנספח 6)</w:t>
      </w:r>
    </w:p>
    <w:p w14:paraId="4A540CC3" w14:textId="0DD18AC4" w:rsidR="00105905" w:rsidRDefault="00C42804" w:rsidP="00626901">
      <w:pPr>
        <w:numPr>
          <w:ilvl w:val="1"/>
          <w:numId w:val="14"/>
        </w:numPr>
        <w:spacing w:before="100" w:beforeAutospacing="1" w:after="120" w:line="240" w:lineRule="auto"/>
        <w:ind w:left="-57" w:right="-57" w:hanging="340"/>
        <w:jc w:val="both"/>
        <w:rPr>
          <w:rFonts w:ascii="David" w:hAnsi="David" w:cs="David"/>
          <w:sz w:val="24"/>
          <w:szCs w:val="24"/>
        </w:rPr>
      </w:pPr>
      <w:r w:rsidRPr="00D744FB">
        <w:rPr>
          <w:rFonts w:cs="David" w:hint="cs"/>
          <w:sz w:val="24"/>
          <w:szCs w:val="24"/>
          <w:rtl/>
        </w:rPr>
        <w:t>אישורי הרופא המטפל בדבר ההליך המשותף ובדבר כניסה להיריון כתוצאה משימוש במנת זרע מתורם</w:t>
      </w:r>
      <w:r>
        <w:rPr>
          <w:rFonts w:ascii="David" w:hAnsi="David" w:cs="David" w:hint="cs"/>
          <w:sz w:val="24"/>
          <w:szCs w:val="24"/>
          <w:rtl/>
        </w:rPr>
        <w:t xml:space="preserve"> </w:t>
      </w:r>
      <w:r w:rsidR="00105905">
        <w:rPr>
          <w:rFonts w:ascii="David" w:hAnsi="David" w:cs="David" w:hint="cs"/>
          <w:sz w:val="24"/>
          <w:szCs w:val="24"/>
          <w:rtl/>
        </w:rPr>
        <w:t>(רצ"ב כנספח 7)</w:t>
      </w:r>
    </w:p>
    <w:p w14:paraId="157A7FD7" w14:textId="76A5EE4A" w:rsidR="00105905" w:rsidRPr="00105905" w:rsidRDefault="00C42804" w:rsidP="00626901">
      <w:pPr>
        <w:numPr>
          <w:ilvl w:val="1"/>
          <w:numId w:val="14"/>
        </w:numPr>
        <w:spacing w:before="100" w:beforeAutospacing="1" w:after="120" w:line="240" w:lineRule="auto"/>
        <w:ind w:left="-57" w:right="-57" w:hanging="340"/>
        <w:jc w:val="both"/>
        <w:rPr>
          <w:rFonts w:ascii="David" w:hAnsi="David" w:cs="David"/>
          <w:sz w:val="24"/>
          <w:szCs w:val="24"/>
        </w:rPr>
      </w:pPr>
      <w:r>
        <w:rPr>
          <w:rFonts w:ascii="David" w:hAnsi="David" w:cs="David" w:hint="cs"/>
          <w:sz w:val="24"/>
          <w:szCs w:val="24"/>
          <w:rtl/>
        </w:rPr>
        <w:t>הסכם ממון וחיים משותפים, הצהרת מוטבים</w:t>
      </w:r>
      <w:r>
        <w:rPr>
          <w:rFonts w:cs="David" w:hint="cs"/>
          <w:sz w:val="24"/>
          <w:szCs w:val="24"/>
          <w:rtl/>
        </w:rPr>
        <w:t xml:space="preserve"> </w:t>
      </w:r>
      <w:r w:rsidR="00105905">
        <w:rPr>
          <w:rFonts w:cs="David" w:hint="cs"/>
          <w:sz w:val="24"/>
          <w:szCs w:val="24"/>
          <w:rtl/>
        </w:rPr>
        <w:t>( רצ"ב כנספח 8)</w:t>
      </w:r>
    </w:p>
    <w:p w14:paraId="17871D45" w14:textId="52C84FD3" w:rsidR="00105905" w:rsidRDefault="00C42804" w:rsidP="00626901">
      <w:pPr>
        <w:numPr>
          <w:ilvl w:val="1"/>
          <w:numId w:val="14"/>
        </w:numPr>
        <w:spacing w:before="100" w:beforeAutospacing="1" w:after="120" w:line="240" w:lineRule="auto"/>
        <w:ind w:left="-57" w:right="-57" w:hanging="340"/>
        <w:jc w:val="both"/>
        <w:rPr>
          <w:rFonts w:ascii="David" w:hAnsi="David" w:cs="David"/>
          <w:sz w:val="24"/>
          <w:szCs w:val="24"/>
        </w:rPr>
      </w:pPr>
      <w:r>
        <w:rPr>
          <w:rFonts w:ascii="David" w:hAnsi="David" w:cs="David" w:hint="cs"/>
          <w:sz w:val="24"/>
          <w:szCs w:val="24"/>
          <w:rtl/>
        </w:rPr>
        <w:t xml:space="preserve">אישור קבלה </w:t>
      </w:r>
      <w:proofErr w:type="spellStart"/>
      <w:r>
        <w:rPr>
          <w:rFonts w:ascii="David" w:hAnsi="David" w:cs="David" w:hint="cs"/>
          <w:sz w:val="24"/>
          <w:szCs w:val="24"/>
          <w:rtl/>
        </w:rPr>
        <w:t>לתכנית</w:t>
      </w:r>
      <w:proofErr w:type="spellEnd"/>
      <w:r>
        <w:rPr>
          <w:rFonts w:ascii="David" w:hAnsi="David" w:cs="David" w:hint="cs"/>
          <w:sz w:val="24"/>
          <w:szCs w:val="24"/>
          <w:rtl/>
        </w:rPr>
        <w:t xml:space="preserve"> "דיור למשתכן" </w:t>
      </w:r>
      <w:r w:rsidR="00105905">
        <w:rPr>
          <w:rFonts w:ascii="David" w:hAnsi="David" w:cs="David" w:hint="cs"/>
          <w:sz w:val="24"/>
          <w:szCs w:val="24"/>
          <w:rtl/>
        </w:rPr>
        <w:t>(רצ"ב כנספח 9)</w:t>
      </w:r>
    </w:p>
    <w:p w14:paraId="357AA274" w14:textId="32F983B5" w:rsidR="007010DF" w:rsidRPr="00BA4CAA" w:rsidRDefault="00C42804" w:rsidP="00626901">
      <w:pPr>
        <w:numPr>
          <w:ilvl w:val="1"/>
          <w:numId w:val="14"/>
        </w:numPr>
        <w:spacing w:before="100" w:beforeAutospacing="1" w:after="120" w:line="240" w:lineRule="auto"/>
        <w:ind w:left="-57" w:right="-57" w:hanging="340"/>
        <w:jc w:val="both"/>
        <w:rPr>
          <w:rFonts w:ascii="David" w:hAnsi="David" w:cs="David"/>
          <w:sz w:val="24"/>
          <w:szCs w:val="24"/>
        </w:rPr>
      </w:pPr>
      <w:r>
        <w:rPr>
          <w:rFonts w:ascii="David" w:hAnsi="David" w:cs="David" w:hint="cs"/>
          <w:sz w:val="24"/>
          <w:szCs w:val="24"/>
          <w:rtl/>
        </w:rPr>
        <w:t xml:space="preserve">הסכם רכישת דירה, מסמכי משכנתא וביטוח דירה </w:t>
      </w:r>
      <w:r w:rsidR="00105905">
        <w:rPr>
          <w:rFonts w:ascii="David" w:hAnsi="David" w:cs="David" w:hint="cs"/>
          <w:sz w:val="24"/>
          <w:szCs w:val="24"/>
          <w:rtl/>
        </w:rPr>
        <w:t>(רצ"ב כנספח 10)</w:t>
      </w:r>
    </w:p>
    <w:p w14:paraId="7235A3F8" w14:textId="6A399172" w:rsidR="00F83586" w:rsidRPr="004661C2" w:rsidRDefault="00C42804" w:rsidP="004661C2">
      <w:pPr>
        <w:numPr>
          <w:ilvl w:val="1"/>
          <w:numId w:val="14"/>
        </w:numPr>
        <w:spacing w:before="100" w:beforeAutospacing="1" w:after="120" w:line="240" w:lineRule="auto"/>
        <w:ind w:left="-57" w:right="-57" w:hanging="340"/>
        <w:jc w:val="both"/>
        <w:rPr>
          <w:rFonts w:ascii="David" w:hAnsi="David" w:cs="David"/>
          <w:sz w:val="24"/>
          <w:szCs w:val="24"/>
          <w:rtl/>
        </w:rPr>
      </w:pPr>
      <w:r>
        <w:rPr>
          <w:rFonts w:ascii="David" w:hAnsi="David" w:cs="David" w:hint="cs"/>
          <w:sz w:val="24"/>
          <w:szCs w:val="24"/>
          <w:rtl/>
        </w:rPr>
        <w:t xml:space="preserve">אישור הזמנת מלונית אסף הרופא </w:t>
      </w:r>
      <w:r w:rsidR="00103D7D">
        <w:rPr>
          <w:rFonts w:ascii="David" w:hAnsi="David" w:cs="David" w:hint="cs"/>
          <w:sz w:val="24"/>
          <w:szCs w:val="24"/>
          <w:rtl/>
        </w:rPr>
        <w:t xml:space="preserve">(רצ"ב כנספח </w:t>
      </w:r>
      <w:r w:rsidR="00A67A35">
        <w:rPr>
          <w:rFonts w:ascii="David" w:hAnsi="David" w:cs="David" w:hint="cs"/>
          <w:sz w:val="24"/>
          <w:szCs w:val="24"/>
          <w:rtl/>
        </w:rPr>
        <w:t>11</w:t>
      </w:r>
      <w:r w:rsidR="00103D7D">
        <w:rPr>
          <w:rFonts w:ascii="David" w:hAnsi="David" w:cs="David" w:hint="cs"/>
          <w:sz w:val="24"/>
          <w:szCs w:val="24"/>
          <w:rtl/>
        </w:rPr>
        <w:t>)</w:t>
      </w:r>
      <w:r w:rsidR="007010DF" w:rsidRPr="003F5DD3">
        <w:rPr>
          <w:rFonts w:ascii="David" w:hAnsi="David" w:cs="David"/>
          <w:sz w:val="24"/>
          <w:szCs w:val="24"/>
          <w:rtl/>
        </w:rPr>
        <w:t xml:space="preserve"> </w:t>
      </w:r>
    </w:p>
    <w:p w14:paraId="0EE044D4" w14:textId="77777777" w:rsidR="00F83586" w:rsidRPr="003F5DD3" w:rsidRDefault="00F83586" w:rsidP="00626901">
      <w:pPr>
        <w:numPr>
          <w:ilvl w:val="0"/>
          <w:numId w:val="14"/>
        </w:numPr>
        <w:spacing w:before="100" w:beforeAutospacing="1" w:after="120" w:line="240" w:lineRule="auto"/>
        <w:ind w:left="-57" w:right="-57" w:hanging="340"/>
        <w:jc w:val="both"/>
        <w:rPr>
          <w:rFonts w:ascii="David" w:hAnsi="David" w:cs="David"/>
          <w:sz w:val="24"/>
          <w:szCs w:val="24"/>
        </w:rPr>
      </w:pPr>
      <w:r w:rsidRPr="003F5DD3">
        <w:rPr>
          <w:rFonts w:ascii="David" w:hAnsi="David" w:cs="David"/>
          <w:sz w:val="24"/>
          <w:szCs w:val="24"/>
          <w:rtl/>
        </w:rPr>
        <w:t>מן הדין ומן הצדק להיעתר לבקשה זו.</w:t>
      </w:r>
    </w:p>
    <w:p w14:paraId="4CBD2380" w14:textId="77777777" w:rsidR="00F83586" w:rsidRPr="003F5DD3" w:rsidRDefault="00F83586" w:rsidP="00626901">
      <w:pPr>
        <w:spacing w:before="100" w:beforeAutospacing="1" w:after="120" w:line="240" w:lineRule="auto"/>
        <w:ind w:left="-57" w:right="-57" w:hanging="340"/>
        <w:jc w:val="both"/>
        <w:rPr>
          <w:rFonts w:ascii="David" w:hAnsi="David" w:cs="David"/>
          <w:sz w:val="24"/>
          <w:szCs w:val="24"/>
          <w:rtl/>
        </w:rPr>
      </w:pPr>
    </w:p>
    <w:p w14:paraId="0F07BEF8" w14:textId="2A6880BA" w:rsidR="00F83586" w:rsidRPr="003F5DD3" w:rsidRDefault="00F83586" w:rsidP="00626901">
      <w:pPr>
        <w:spacing w:before="100" w:beforeAutospacing="1" w:after="120" w:line="240" w:lineRule="auto"/>
        <w:ind w:left="-57" w:right="-57" w:hanging="340"/>
        <w:jc w:val="both"/>
        <w:rPr>
          <w:rFonts w:ascii="David" w:hAnsi="David" w:cs="David"/>
          <w:sz w:val="24"/>
          <w:szCs w:val="24"/>
          <w:rtl/>
        </w:rPr>
      </w:pPr>
      <w:r w:rsidRPr="003F5DD3">
        <w:rPr>
          <w:rFonts w:ascii="David" w:hAnsi="David" w:cs="David"/>
          <w:sz w:val="24"/>
          <w:szCs w:val="24"/>
          <w:rtl/>
        </w:rPr>
        <w:t xml:space="preserve">  _____________</w:t>
      </w:r>
      <w:r w:rsidR="007010DF" w:rsidRPr="003F5DD3">
        <w:rPr>
          <w:rFonts w:ascii="David" w:hAnsi="David" w:cs="David"/>
          <w:sz w:val="24"/>
          <w:szCs w:val="24"/>
          <w:rtl/>
        </w:rPr>
        <w:softHyphen/>
      </w:r>
      <w:r w:rsidR="007010DF" w:rsidRPr="003F5DD3">
        <w:rPr>
          <w:rFonts w:ascii="David" w:hAnsi="David" w:cs="David"/>
          <w:sz w:val="24"/>
          <w:szCs w:val="24"/>
          <w:rtl/>
        </w:rPr>
        <w:softHyphen/>
      </w:r>
      <w:r w:rsidR="007010DF" w:rsidRPr="003F5DD3">
        <w:rPr>
          <w:rFonts w:ascii="David" w:hAnsi="David" w:cs="David"/>
          <w:sz w:val="24"/>
          <w:szCs w:val="24"/>
          <w:rtl/>
        </w:rPr>
        <w:softHyphen/>
      </w:r>
      <w:r w:rsidR="007010DF" w:rsidRPr="003F5DD3">
        <w:rPr>
          <w:rFonts w:ascii="David" w:hAnsi="David" w:cs="David"/>
          <w:sz w:val="24"/>
          <w:szCs w:val="24"/>
          <w:rtl/>
        </w:rPr>
        <w:softHyphen/>
      </w:r>
      <w:r w:rsidR="007010DF" w:rsidRPr="003F5DD3">
        <w:rPr>
          <w:rFonts w:ascii="David" w:hAnsi="David" w:cs="David"/>
          <w:sz w:val="24"/>
          <w:szCs w:val="24"/>
          <w:rtl/>
        </w:rPr>
        <w:softHyphen/>
      </w:r>
      <w:r w:rsidR="007010DF" w:rsidRPr="003F5DD3">
        <w:rPr>
          <w:rFonts w:ascii="David" w:hAnsi="David" w:cs="David"/>
          <w:sz w:val="24"/>
          <w:szCs w:val="24"/>
          <w:rtl/>
        </w:rPr>
        <w:softHyphen/>
        <w:t>_</w:t>
      </w:r>
      <w:r w:rsidRPr="003F5DD3">
        <w:rPr>
          <w:rFonts w:ascii="David" w:hAnsi="David" w:cs="David"/>
          <w:sz w:val="24"/>
          <w:szCs w:val="24"/>
          <w:rtl/>
        </w:rPr>
        <w:tab/>
      </w:r>
      <w:r w:rsidRPr="003F5DD3">
        <w:rPr>
          <w:rFonts w:ascii="David" w:hAnsi="David" w:cs="David"/>
          <w:sz w:val="24"/>
          <w:szCs w:val="24"/>
          <w:rtl/>
        </w:rPr>
        <w:tab/>
      </w:r>
      <w:r w:rsidRPr="003F5DD3">
        <w:rPr>
          <w:rFonts w:ascii="David" w:hAnsi="David" w:cs="David"/>
          <w:sz w:val="24"/>
          <w:szCs w:val="24"/>
          <w:rtl/>
        </w:rPr>
        <w:tab/>
      </w:r>
      <w:r w:rsidRPr="003F5DD3">
        <w:rPr>
          <w:rFonts w:ascii="David" w:hAnsi="David" w:cs="David"/>
          <w:sz w:val="24"/>
          <w:szCs w:val="24"/>
          <w:rtl/>
        </w:rPr>
        <w:tab/>
      </w:r>
      <w:r w:rsidR="00820480">
        <w:rPr>
          <w:rFonts w:ascii="David" w:hAnsi="David" w:cs="David" w:hint="cs"/>
          <w:sz w:val="24"/>
          <w:szCs w:val="24"/>
          <w:rtl/>
        </w:rPr>
        <w:t xml:space="preserve">                   </w:t>
      </w:r>
      <w:r w:rsidRPr="003F5DD3">
        <w:rPr>
          <w:rFonts w:ascii="David" w:hAnsi="David" w:cs="David"/>
          <w:sz w:val="24"/>
          <w:szCs w:val="24"/>
          <w:rtl/>
        </w:rPr>
        <w:t xml:space="preserve">       _________________</w:t>
      </w:r>
      <w:r w:rsidRPr="003F5DD3">
        <w:rPr>
          <w:rFonts w:ascii="David" w:hAnsi="David" w:cs="David"/>
          <w:sz w:val="24"/>
          <w:szCs w:val="24"/>
          <w:rtl/>
        </w:rPr>
        <w:tab/>
      </w:r>
      <w:r w:rsidRPr="003F5DD3">
        <w:rPr>
          <w:rFonts w:ascii="David" w:hAnsi="David" w:cs="David"/>
          <w:sz w:val="24"/>
          <w:szCs w:val="24"/>
          <w:rtl/>
        </w:rPr>
        <w:tab/>
      </w:r>
      <w:r w:rsidR="007010DF" w:rsidRPr="003F5DD3">
        <w:rPr>
          <w:rFonts w:ascii="David" w:hAnsi="David" w:cs="David"/>
          <w:sz w:val="24"/>
          <w:szCs w:val="24"/>
          <w:rtl/>
        </w:rPr>
        <w:t xml:space="preserve"> </w:t>
      </w:r>
      <w:r w:rsidR="00820480">
        <w:rPr>
          <w:rFonts w:ascii="David" w:hAnsi="David" w:cs="David" w:hint="cs"/>
          <w:sz w:val="24"/>
          <w:szCs w:val="24"/>
          <w:rtl/>
        </w:rPr>
        <w:t xml:space="preserve">             </w:t>
      </w:r>
      <w:r w:rsidR="007046A5" w:rsidRPr="003F5DD3">
        <w:rPr>
          <w:rFonts w:ascii="David" w:hAnsi="David" w:cs="David"/>
          <w:sz w:val="24"/>
          <w:szCs w:val="24"/>
          <w:rtl/>
        </w:rPr>
        <w:t xml:space="preserve"> </w:t>
      </w:r>
      <w:r w:rsidRPr="003F5DD3">
        <w:rPr>
          <w:rFonts w:ascii="David" w:hAnsi="David" w:cs="David"/>
          <w:sz w:val="24"/>
          <w:szCs w:val="24"/>
          <w:rtl/>
        </w:rPr>
        <w:tab/>
      </w:r>
      <w:r w:rsidR="007010DF" w:rsidRPr="003F5DD3">
        <w:rPr>
          <w:rFonts w:ascii="David" w:hAnsi="David" w:cs="David"/>
          <w:sz w:val="24"/>
          <w:szCs w:val="24"/>
          <w:rtl/>
        </w:rPr>
        <w:t xml:space="preserve">                    </w:t>
      </w:r>
      <w:r w:rsidR="00820480">
        <w:rPr>
          <w:rFonts w:ascii="David" w:hAnsi="David" w:cs="David" w:hint="cs"/>
          <w:sz w:val="24"/>
          <w:szCs w:val="24"/>
          <w:rtl/>
        </w:rPr>
        <w:t xml:space="preserve">                                        </w:t>
      </w:r>
      <w:r w:rsidR="007010DF" w:rsidRPr="003F5DD3">
        <w:rPr>
          <w:rFonts w:ascii="David" w:hAnsi="David" w:cs="David"/>
          <w:sz w:val="24"/>
          <w:szCs w:val="24"/>
          <w:rtl/>
        </w:rPr>
        <w:t xml:space="preserve">         </w:t>
      </w:r>
      <w:r w:rsidR="007046A5" w:rsidRPr="003F5DD3">
        <w:rPr>
          <w:rFonts w:ascii="David" w:hAnsi="David" w:cs="David"/>
          <w:sz w:val="24"/>
          <w:szCs w:val="24"/>
          <w:rtl/>
        </w:rPr>
        <w:t xml:space="preserve">     </w:t>
      </w:r>
    </w:p>
    <w:p w14:paraId="3735DEED" w14:textId="77777777" w:rsidR="001633E9" w:rsidRPr="003F5DD3" w:rsidRDefault="00F83586" w:rsidP="00626901">
      <w:pPr>
        <w:pStyle w:val="Heading8"/>
        <w:spacing w:before="100" w:beforeAutospacing="1" w:after="120"/>
        <w:ind w:left="-57" w:right="-57" w:hanging="340"/>
        <w:rPr>
          <w:rFonts w:ascii="David" w:hAnsi="David"/>
          <w:sz w:val="24"/>
          <w:rtl/>
        </w:rPr>
      </w:pPr>
      <w:r w:rsidRPr="003F5DD3">
        <w:rPr>
          <w:rFonts w:ascii="David" w:hAnsi="David"/>
          <w:sz w:val="24"/>
          <w:rtl/>
        </w:rPr>
        <w:t xml:space="preserve">      המבקשת 1</w:t>
      </w:r>
      <w:r w:rsidRPr="003F5DD3">
        <w:rPr>
          <w:rFonts w:ascii="David" w:hAnsi="David"/>
          <w:sz w:val="24"/>
          <w:rtl/>
        </w:rPr>
        <w:tab/>
      </w:r>
      <w:r w:rsidRPr="003F5DD3">
        <w:rPr>
          <w:rFonts w:ascii="David" w:hAnsi="David"/>
          <w:sz w:val="24"/>
          <w:rtl/>
        </w:rPr>
        <w:tab/>
      </w:r>
      <w:r w:rsidRPr="003F5DD3">
        <w:rPr>
          <w:rFonts w:ascii="David" w:hAnsi="David"/>
          <w:sz w:val="24"/>
          <w:rtl/>
        </w:rPr>
        <w:tab/>
      </w:r>
      <w:r w:rsidRPr="003F5DD3">
        <w:rPr>
          <w:rFonts w:ascii="David" w:hAnsi="David"/>
          <w:sz w:val="24"/>
          <w:rtl/>
        </w:rPr>
        <w:tab/>
      </w:r>
      <w:r w:rsidRPr="003F5DD3">
        <w:rPr>
          <w:rFonts w:ascii="David" w:hAnsi="David"/>
          <w:sz w:val="24"/>
          <w:rtl/>
        </w:rPr>
        <w:tab/>
      </w:r>
      <w:r w:rsidR="00820480">
        <w:rPr>
          <w:rFonts w:ascii="David" w:hAnsi="David" w:hint="cs"/>
          <w:sz w:val="24"/>
          <w:rtl/>
        </w:rPr>
        <w:t xml:space="preserve">            </w:t>
      </w:r>
      <w:r w:rsidRPr="003F5DD3">
        <w:rPr>
          <w:rFonts w:ascii="David" w:hAnsi="David"/>
          <w:sz w:val="24"/>
          <w:rtl/>
        </w:rPr>
        <w:tab/>
        <w:t xml:space="preserve">     המבקשת 2</w:t>
      </w:r>
    </w:p>
    <w:p w14:paraId="4D06723E" w14:textId="6B1D2CF3" w:rsidR="002E397A" w:rsidRPr="00D35A4C" w:rsidRDefault="002E397A" w:rsidP="00D35A4C">
      <w:pPr>
        <w:bidi w:val="0"/>
        <w:spacing w:before="100" w:beforeAutospacing="1" w:after="120" w:line="240" w:lineRule="auto"/>
        <w:ind w:right="-57"/>
        <w:jc w:val="both"/>
        <w:rPr>
          <w:rFonts w:cs="David"/>
          <w:sz w:val="24"/>
          <w:szCs w:val="24"/>
          <w:rtl/>
        </w:rPr>
      </w:pPr>
    </w:p>
    <w:sectPr w:rsidR="002E397A" w:rsidRPr="00D35A4C" w:rsidSect="00BD6E3B">
      <w:headerReference w:type="default" r:id="rId8"/>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E0B08" w14:textId="77777777" w:rsidR="00AE4796" w:rsidRDefault="00AE4796" w:rsidP="00BC2F3E">
      <w:pPr>
        <w:spacing w:after="0" w:line="240" w:lineRule="auto"/>
      </w:pPr>
      <w:r>
        <w:separator/>
      </w:r>
    </w:p>
  </w:endnote>
  <w:endnote w:type="continuationSeparator" w:id="0">
    <w:p w14:paraId="7FEA5A62" w14:textId="77777777" w:rsidR="00AE4796" w:rsidRDefault="00AE4796" w:rsidP="00BC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A9ADC" w14:textId="77777777" w:rsidR="00AE4796" w:rsidRDefault="00AE4796" w:rsidP="00BC2F3E">
      <w:pPr>
        <w:spacing w:after="0" w:line="240" w:lineRule="auto"/>
      </w:pPr>
      <w:r>
        <w:separator/>
      </w:r>
    </w:p>
  </w:footnote>
  <w:footnote w:type="continuationSeparator" w:id="0">
    <w:p w14:paraId="7318893B" w14:textId="77777777" w:rsidR="00AE4796" w:rsidRDefault="00AE4796" w:rsidP="00BC2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814B5" w14:textId="6AAFF08D" w:rsidR="00BC2F3E" w:rsidRDefault="00BC2F3E" w:rsidP="00963A4C">
    <w:pPr>
      <w:pStyle w:val="Header"/>
    </w:pPr>
    <w:r>
      <w:rPr>
        <w:rtl/>
      </w:rPr>
      <w:tab/>
    </w:r>
    <w:r>
      <w:rPr>
        <w:rtl/>
      </w:rPr>
      <w:tab/>
    </w:r>
    <w:r w:rsidR="00963A4C">
      <w:rPr>
        <w:rFonts w:hint="cs"/>
        <w:rtl/>
      </w:rPr>
      <w:t>19/08/2020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5B80"/>
    <w:multiLevelType w:val="hybridMultilevel"/>
    <w:tmpl w:val="CC6CC5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02835"/>
    <w:multiLevelType w:val="hybridMultilevel"/>
    <w:tmpl w:val="94ECA8B2"/>
    <w:lvl w:ilvl="0" w:tplc="78C00234">
      <w:start w:val="2"/>
      <w:numFmt w:val="decimal"/>
      <w:lvlText w:val="%1."/>
      <w:lvlJc w:val="left"/>
      <w:pPr>
        <w:tabs>
          <w:tab w:val="num" w:pos="720"/>
        </w:tabs>
        <w:ind w:left="720" w:right="720" w:hanging="360"/>
      </w:pPr>
      <w:rPr>
        <w:rFonts w:hint="cs"/>
      </w:rPr>
    </w:lvl>
    <w:lvl w:ilvl="1" w:tplc="040D000F">
      <w:start w:val="1"/>
      <w:numFmt w:val="decimal"/>
      <w:lvlText w:val="%2."/>
      <w:lvlJc w:val="left"/>
      <w:pPr>
        <w:tabs>
          <w:tab w:val="num" w:pos="1440"/>
        </w:tabs>
        <w:ind w:left="1440" w:right="1440" w:hanging="360"/>
      </w:pPr>
    </w:lvl>
    <w:lvl w:ilvl="2" w:tplc="34B204E8">
      <w:numFmt w:val="bullet"/>
      <w:lvlText w:val="-"/>
      <w:lvlJc w:val="left"/>
      <w:pPr>
        <w:tabs>
          <w:tab w:val="num" w:pos="2340"/>
        </w:tabs>
        <w:ind w:left="2340" w:right="2340" w:hanging="360"/>
      </w:pPr>
      <w:rPr>
        <w:rFonts w:ascii="Arial" w:eastAsia="Times New Roman" w:hAnsi="Arial" w:cs="Narkisim" w:hint="default"/>
      </w:rPr>
    </w:lvl>
    <w:lvl w:ilvl="3" w:tplc="5AB08238">
      <w:start w:val="1"/>
      <w:numFmt w:val="hebrew1"/>
      <w:lvlText w:val="%4."/>
      <w:lvlJc w:val="left"/>
      <w:pPr>
        <w:tabs>
          <w:tab w:val="num" w:pos="2880"/>
        </w:tabs>
        <w:ind w:left="2880" w:right="2880" w:hanging="360"/>
      </w:pPr>
      <w:rPr>
        <w:rFonts w:hint="cs"/>
      </w:r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207E4C22"/>
    <w:multiLevelType w:val="hybridMultilevel"/>
    <w:tmpl w:val="C196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41F08"/>
    <w:multiLevelType w:val="hybridMultilevel"/>
    <w:tmpl w:val="35EA9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1138C"/>
    <w:multiLevelType w:val="hybridMultilevel"/>
    <w:tmpl w:val="134EE6A6"/>
    <w:lvl w:ilvl="0" w:tplc="470E32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F44C19"/>
    <w:multiLevelType w:val="hybridMultilevel"/>
    <w:tmpl w:val="CE88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424C9"/>
    <w:multiLevelType w:val="hybridMultilevel"/>
    <w:tmpl w:val="A0C083AA"/>
    <w:lvl w:ilvl="0" w:tplc="E86C2926">
      <w:start w:val="1"/>
      <w:numFmt w:val="decimal"/>
      <w:lvlText w:val="%1."/>
      <w:lvlJc w:val="left"/>
      <w:pPr>
        <w:tabs>
          <w:tab w:val="num" w:pos="1080"/>
        </w:tabs>
        <w:ind w:left="1080" w:right="1080" w:hanging="360"/>
      </w:pPr>
      <w:rPr>
        <w:rFonts w:hint="default"/>
      </w:rPr>
    </w:lvl>
    <w:lvl w:ilvl="1" w:tplc="A10CB3E0">
      <w:start w:val="1"/>
      <w:numFmt w:val="hebrew1"/>
      <w:lvlText w:val="%2."/>
      <w:lvlJc w:val="left"/>
      <w:pPr>
        <w:tabs>
          <w:tab w:val="num" w:pos="1440"/>
        </w:tabs>
        <w:ind w:left="1440" w:right="1440" w:hanging="360"/>
      </w:pPr>
      <w:rPr>
        <w:rFonts w:hint="cs"/>
      </w:rPr>
    </w:lvl>
    <w:lvl w:ilvl="2" w:tplc="040D001B">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15:restartNumberingAfterBreak="0">
    <w:nsid w:val="3908307F"/>
    <w:multiLevelType w:val="hybridMultilevel"/>
    <w:tmpl w:val="7130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B10B4"/>
    <w:multiLevelType w:val="hybridMultilevel"/>
    <w:tmpl w:val="6A32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42080"/>
    <w:multiLevelType w:val="hybridMultilevel"/>
    <w:tmpl w:val="FB42C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16AEC"/>
    <w:multiLevelType w:val="hybridMultilevel"/>
    <w:tmpl w:val="5F6C0E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B0AB6"/>
    <w:multiLevelType w:val="hybridMultilevel"/>
    <w:tmpl w:val="1368E6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0339A"/>
    <w:multiLevelType w:val="hybridMultilevel"/>
    <w:tmpl w:val="60A4F332"/>
    <w:lvl w:ilvl="0" w:tplc="DD500B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9A3EE4"/>
    <w:multiLevelType w:val="hybridMultilevel"/>
    <w:tmpl w:val="50E0104A"/>
    <w:lvl w:ilvl="0" w:tplc="FBE89354">
      <w:start w:val="1"/>
      <w:numFmt w:val="decimal"/>
      <w:lvlText w:val="%1."/>
      <w:lvlJc w:val="left"/>
      <w:pPr>
        <w:ind w:left="360" w:hanging="360"/>
      </w:pPr>
      <w:rPr>
        <w:rFonts w:hint="default"/>
        <w:b w:val="0"/>
        <w:bCs w:val="0"/>
        <w:sz w:val="24"/>
        <w:szCs w:val="24"/>
        <w:lang w:val="en-US"/>
      </w:rPr>
    </w:lvl>
    <w:lvl w:ilvl="1" w:tplc="659464CA">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E51DB"/>
    <w:multiLevelType w:val="hybridMultilevel"/>
    <w:tmpl w:val="ABAA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3"/>
  </w:num>
  <w:num w:numId="5">
    <w:abstractNumId w:val="11"/>
  </w:num>
  <w:num w:numId="6">
    <w:abstractNumId w:val="9"/>
  </w:num>
  <w:num w:numId="7">
    <w:abstractNumId w:val="4"/>
  </w:num>
  <w:num w:numId="8">
    <w:abstractNumId w:val="6"/>
  </w:num>
  <w:num w:numId="9">
    <w:abstractNumId w:val="1"/>
  </w:num>
  <w:num w:numId="10">
    <w:abstractNumId w:val="0"/>
  </w:num>
  <w:num w:numId="11">
    <w:abstractNumId w:val="12"/>
  </w:num>
  <w:num w:numId="12">
    <w:abstractNumId w:val="2"/>
  </w:num>
  <w:num w:numId="13">
    <w:abstractNumId w:val="14"/>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A"/>
    <w:rsid w:val="00002628"/>
    <w:rsid w:val="0001511E"/>
    <w:rsid w:val="00024A22"/>
    <w:rsid w:val="000306CE"/>
    <w:rsid w:val="00056508"/>
    <w:rsid w:val="0006377F"/>
    <w:rsid w:val="00081185"/>
    <w:rsid w:val="000C4FCF"/>
    <w:rsid w:val="000D583A"/>
    <w:rsid w:val="000E4F4E"/>
    <w:rsid w:val="000E7163"/>
    <w:rsid w:val="0010055C"/>
    <w:rsid w:val="00101850"/>
    <w:rsid w:val="0010358E"/>
    <w:rsid w:val="00103D7D"/>
    <w:rsid w:val="00105905"/>
    <w:rsid w:val="00106E83"/>
    <w:rsid w:val="0011023F"/>
    <w:rsid w:val="00122B90"/>
    <w:rsid w:val="00123320"/>
    <w:rsid w:val="0013376A"/>
    <w:rsid w:val="001346E9"/>
    <w:rsid w:val="001500DB"/>
    <w:rsid w:val="00154D9D"/>
    <w:rsid w:val="00160309"/>
    <w:rsid w:val="001633E9"/>
    <w:rsid w:val="001722BE"/>
    <w:rsid w:val="0018377B"/>
    <w:rsid w:val="00194C3B"/>
    <w:rsid w:val="001A38B5"/>
    <w:rsid w:val="001B344A"/>
    <w:rsid w:val="001B55D6"/>
    <w:rsid w:val="001E0033"/>
    <w:rsid w:val="001E102A"/>
    <w:rsid w:val="001F374A"/>
    <w:rsid w:val="00206493"/>
    <w:rsid w:val="00223723"/>
    <w:rsid w:val="002301A0"/>
    <w:rsid w:val="00237130"/>
    <w:rsid w:val="00240D58"/>
    <w:rsid w:val="002422E9"/>
    <w:rsid w:val="00243AF2"/>
    <w:rsid w:val="00250242"/>
    <w:rsid w:val="00251413"/>
    <w:rsid w:val="00254496"/>
    <w:rsid w:val="00256F39"/>
    <w:rsid w:val="00266CFE"/>
    <w:rsid w:val="00270EEC"/>
    <w:rsid w:val="00275A05"/>
    <w:rsid w:val="002826D8"/>
    <w:rsid w:val="002A471F"/>
    <w:rsid w:val="002A58C1"/>
    <w:rsid w:val="002B4904"/>
    <w:rsid w:val="002D65D8"/>
    <w:rsid w:val="002E397A"/>
    <w:rsid w:val="002E4A71"/>
    <w:rsid w:val="002F1629"/>
    <w:rsid w:val="002F335D"/>
    <w:rsid w:val="00315C46"/>
    <w:rsid w:val="00317B98"/>
    <w:rsid w:val="0033294F"/>
    <w:rsid w:val="00360A78"/>
    <w:rsid w:val="003B25C4"/>
    <w:rsid w:val="003B4513"/>
    <w:rsid w:val="003B78CA"/>
    <w:rsid w:val="003C5BA2"/>
    <w:rsid w:val="003E23B9"/>
    <w:rsid w:val="003E35B7"/>
    <w:rsid w:val="003F5DD3"/>
    <w:rsid w:val="003F6928"/>
    <w:rsid w:val="003F7C86"/>
    <w:rsid w:val="00415205"/>
    <w:rsid w:val="00417099"/>
    <w:rsid w:val="004207F2"/>
    <w:rsid w:val="00425A6B"/>
    <w:rsid w:val="00427269"/>
    <w:rsid w:val="004366C2"/>
    <w:rsid w:val="00440CDC"/>
    <w:rsid w:val="0044322F"/>
    <w:rsid w:val="00457057"/>
    <w:rsid w:val="00457DBF"/>
    <w:rsid w:val="00462898"/>
    <w:rsid w:val="004661C2"/>
    <w:rsid w:val="00466780"/>
    <w:rsid w:val="00474451"/>
    <w:rsid w:val="00474888"/>
    <w:rsid w:val="0047585A"/>
    <w:rsid w:val="004A14FE"/>
    <w:rsid w:val="004A561A"/>
    <w:rsid w:val="004A5D44"/>
    <w:rsid w:val="004C1AD9"/>
    <w:rsid w:val="004C422D"/>
    <w:rsid w:val="004D0FF9"/>
    <w:rsid w:val="004E27E0"/>
    <w:rsid w:val="00501ADD"/>
    <w:rsid w:val="00513AFE"/>
    <w:rsid w:val="00517B4B"/>
    <w:rsid w:val="00525F42"/>
    <w:rsid w:val="005406C1"/>
    <w:rsid w:val="00545406"/>
    <w:rsid w:val="0057046E"/>
    <w:rsid w:val="00570C37"/>
    <w:rsid w:val="00570ED1"/>
    <w:rsid w:val="00572E67"/>
    <w:rsid w:val="00574BEB"/>
    <w:rsid w:val="0059540E"/>
    <w:rsid w:val="005A60E1"/>
    <w:rsid w:val="005A7850"/>
    <w:rsid w:val="005B27D8"/>
    <w:rsid w:val="005B4AC0"/>
    <w:rsid w:val="005B5749"/>
    <w:rsid w:val="005C57C9"/>
    <w:rsid w:val="005D4E92"/>
    <w:rsid w:val="005E6873"/>
    <w:rsid w:val="005E6C77"/>
    <w:rsid w:val="005F071A"/>
    <w:rsid w:val="006042BF"/>
    <w:rsid w:val="00612C8B"/>
    <w:rsid w:val="0061727E"/>
    <w:rsid w:val="00626901"/>
    <w:rsid w:val="00627925"/>
    <w:rsid w:val="00637843"/>
    <w:rsid w:val="006413D9"/>
    <w:rsid w:val="00643AAF"/>
    <w:rsid w:val="006741A1"/>
    <w:rsid w:val="00675720"/>
    <w:rsid w:val="00676538"/>
    <w:rsid w:val="00684DC1"/>
    <w:rsid w:val="00691967"/>
    <w:rsid w:val="00694F5A"/>
    <w:rsid w:val="00696B8D"/>
    <w:rsid w:val="006A7E7D"/>
    <w:rsid w:val="006B3E38"/>
    <w:rsid w:val="006D3F52"/>
    <w:rsid w:val="006D7635"/>
    <w:rsid w:val="006E7884"/>
    <w:rsid w:val="006F20D4"/>
    <w:rsid w:val="006F49C7"/>
    <w:rsid w:val="007010DF"/>
    <w:rsid w:val="007046A5"/>
    <w:rsid w:val="0071677B"/>
    <w:rsid w:val="007200C2"/>
    <w:rsid w:val="007255A1"/>
    <w:rsid w:val="00734757"/>
    <w:rsid w:val="00745C80"/>
    <w:rsid w:val="007468BB"/>
    <w:rsid w:val="00755B24"/>
    <w:rsid w:val="00773F58"/>
    <w:rsid w:val="0077486C"/>
    <w:rsid w:val="00782892"/>
    <w:rsid w:val="0078659B"/>
    <w:rsid w:val="00791A9C"/>
    <w:rsid w:val="007A30AB"/>
    <w:rsid w:val="007A613B"/>
    <w:rsid w:val="007B16D3"/>
    <w:rsid w:val="007B6CC4"/>
    <w:rsid w:val="007C00EB"/>
    <w:rsid w:val="007C49C8"/>
    <w:rsid w:val="007D129D"/>
    <w:rsid w:val="007D5BFA"/>
    <w:rsid w:val="007E13F2"/>
    <w:rsid w:val="007E5EFE"/>
    <w:rsid w:val="007F1216"/>
    <w:rsid w:val="008078A1"/>
    <w:rsid w:val="00811DC3"/>
    <w:rsid w:val="00820480"/>
    <w:rsid w:val="00823390"/>
    <w:rsid w:val="008239A6"/>
    <w:rsid w:val="00833F8C"/>
    <w:rsid w:val="00854268"/>
    <w:rsid w:val="00875E2A"/>
    <w:rsid w:val="008777B8"/>
    <w:rsid w:val="008C686B"/>
    <w:rsid w:val="008E0681"/>
    <w:rsid w:val="008E722F"/>
    <w:rsid w:val="008F1D72"/>
    <w:rsid w:val="008F7A04"/>
    <w:rsid w:val="009039FC"/>
    <w:rsid w:val="00924CBB"/>
    <w:rsid w:val="009439C4"/>
    <w:rsid w:val="009550A2"/>
    <w:rsid w:val="00963A4C"/>
    <w:rsid w:val="00967E20"/>
    <w:rsid w:val="00971EAF"/>
    <w:rsid w:val="00990623"/>
    <w:rsid w:val="009930FE"/>
    <w:rsid w:val="009950F3"/>
    <w:rsid w:val="009B31B2"/>
    <w:rsid w:val="009C2EF7"/>
    <w:rsid w:val="009D218F"/>
    <w:rsid w:val="009E7826"/>
    <w:rsid w:val="009F0373"/>
    <w:rsid w:val="009F45B6"/>
    <w:rsid w:val="009F6F64"/>
    <w:rsid w:val="00A05987"/>
    <w:rsid w:val="00A11EBA"/>
    <w:rsid w:val="00A15D1D"/>
    <w:rsid w:val="00A30FDC"/>
    <w:rsid w:val="00A324A1"/>
    <w:rsid w:val="00A338EA"/>
    <w:rsid w:val="00A33D55"/>
    <w:rsid w:val="00A457B4"/>
    <w:rsid w:val="00A67A35"/>
    <w:rsid w:val="00A763C4"/>
    <w:rsid w:val="00A849A3"/>
    <w:rsid w:val="00A8588B"/>
    <w:rsid w:val="00A85B01"/>
    <w:rsid w:val="00A87B6F"/>
    <w:rsid w:val="00A938F9"/>
    <w:rsid w:val="00A97EA5"/>
    <w:rsid w:val="00AA5BBA"/>
    <w:rsid w:val="00AD0BA2"/>
    <w:rsid w:val="00AE4796"/>
    <w:rsid w:val="00AF3ECA"/>
    <w:rsid w:val="00AF6E78"/>
    <w:rsid w:val="00B05C8A"/>
    <w:rsid w:val="00B0700A"/>
    <w:rsid w:val="00B11A3D"/>
    <w:rsid w:val="00B1489C"/>
    <w:rsid w:val="00B26DAC"/>
    <w:rsid w:val="00B3313C"/>
    <w:rsid w:val="00B612CE"/>
    <w:rsid w:val="00B6629C"/>
    <w:rsid w:val="00B71F0B"/>
    <w:rsid w:val="00B72FB2"/>
    <w:rsid w:val="00B75B80"/>
    <w:rsid w:val="00B800BA"/>
    <w:rsid w:val="00B86FB9"/>
    <w:rsid w:val="00B87665"/>
    <w:rsid w:val="00BA2C9E"/>
    <w:rsid w:val="00BA4CAA"/>
    <w:rsid w:val="00BC2F3E"/>
    <w:rsid w:val="00BC35EC"/>
    <w:rsid w:val="00BC5382"/>
    <w:rsid w:val="00BD6E3B"/>
    <w:rsid w:val="00BE288E"/>
    <w:rsid w:val="00BE3BBD"/>
    <w:rsid w:val="00C2746D"/>
    <w:rsid w:val="00C30D3E"/>
    <w:rsid w:val="00C42804"/>
    <w:rsid w:val="00C60552"/>
    <w:rsid w:val="00C70679"/>
    <w:rsid w:val="00C74A5A"/>
    <w:rsid w:val="00C82FA2"/>
    <w:rsid w:val="00C87FBD"/>
    <w:rsid w:val="00C9689E"/>
    <w:rsid w:val="00CB040A"/>
    <w:rsid w:val="00CB28CA"/>
    <w:rsid w:val="00CB499D"/>
    <w:rsid w:val="00CC73A3"/>
    <w:rsid w:val="00CD04CF"/>
    <w:rsid w:val="00CD3E4C"/>
    <w:rsid w:val="00CD5499"/>
    <w:rsid w:val="00CF3416"/>
    <w:rsid w:val="00CF39C6"/>
    <w:rsid w:val="00CF6EBF"/>
    <w:rsid w:val="00D02E7B"/>
    <w:rsid w:val="00D117F0"/>
    <w:rsid w:val="00D120E0"/>
    <w:rsid w:val="00D14C63"/>
    <w:rsid w:val="00D2132A"/>
    <w:rsid w:val="00D21355"/>
    <w:rsid w:val="00D27A57"/>
    <w:rsid w:val="00D327FE"/>
    <w:rsid w:val="00D350BA"/>
    <w:rsid w:val="00D35A4C"/>
    <w:rsid w:val="00D40699"/>
    <w:rsid w:val="00D5010F"/>
    <w:rsid w:val="00D55957"/>
    <w:rsid w:val="00D60585"/>
    <w:rsid w:val="00D744FB"/>
    <w:rsid w:val="00D748EA"/>
    <w:rsid w:val="00D84A94"/>
    <w:rsid w:val="00D92F22"/>
    <w:rsid w:val="00D932F7"/>
    <w:rsid w:val="00DA51A9"/>
    <w:rsid w:val="00DD3B3E"/>
    <w:rsid w:val="00DE3FEF"/>
    <w:rsid w:val="00DF57FC"/>
    <w:rsid w:val="00E33C42"/>
    <w:rsid w:val="00E43641"/>
    <w:rsid w:val="00E455D9"/>
    <w:rsid w:val="00E6411A"/>
    <w:rsid w:val="00E77DD7"/>
    <w:rsid w:val="00E90847"/>
    <w:rsid w:val="00EA3061"/>
    <w:rsid w:val="00EE45D4"/>
    <w:rsid w:val="00EF547A"/>
    <w:rsid w:val="00F01875"/>
    <w:rsid w:val="00F22BEF"/>
    <w:rsid w:val="00F23004"/>
    <w:rsid w:val="00F230BF"/>
    <w:rsid w:val="00F32620"/>
    <w:rsid w:val="00F470A8"/>
    <w:rsid w:val="00F5473C"/>
    <w:rsid w:val="00F56DE6"/>
    <w:rsid w:val="00F57675"/>
    <w:rsid w:val="00F7106C"/>
    <w:rsid w:val="00F81871"/>
    <w:rsid w:val="00F83586"/>
    <w:rsid w:val="00F9642D"/>
    <w:rsid w:val="00FB1473"/>
    <w:rsid w:val="00FB56B9"/>
    <w:rsid w:val="00FD2AAE"/>
    <w:rsid w:val="00FE08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BD1B"/>
  <w15:chartTrackingRefBased/>
  <w15:docId w15:val="{B6F458CE-1021-4061-89F5-148A9027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D9"/>
    <w:pPr>
      <w:bidi/>
    </w:pPr>
  </w:style>
  <w:style w:type="paragraph" w:styleId="Heading1">
    <w:name w:val="heading 1"/>
    <w:basedOn w:val="Normal"/>
    <w:next w:val="Normal"/>
    <w:link w:val="Heading1Char"/>
    <w:qFormat/>
    <w:rsid w:val="00F83586"/>
    <w:pPr>
      <w:keepNext/>
      <w:spacing w:after="0" w:line="240" w:lineRule="auto"/>
      <w:outlineLvl w:val="0"/>
    </w:pPr>
    <w:rPr>
      <w:rFonts w:ascii="Times New Roman" w:eastAsia="Times New Roman" w:hAnsi="Times New Roman" w:cs="Narkisim"/>
      <w:b/>
      <w:bCs/>
      <w:sz w:val="24"/>
      <w:szCs w:val="24"/>
      <w:u w:val="single"/>
      <w:lang w:eastAsia="he-IL"/>
    </w:rPr>
  </w:style>
  <w:style w:type="paragraph" w:styleId="Heading3">
    <w:name w:val="heading 3"/>
    <w:basedOn w:val="Normal"/>
    <w:next w:val="Normal"/>
    <w:link w:val="Heading3Char"/>
    <w:qFormat/>
    <w:rsid w:val="00F83586"/>
    <w:pPr>
      <w:keepNext/>
      <w:spacing w:after="0" w:line="240" w:lineRule="auto"/>
      <w:outlineLvl w:val="2"/>
    </w:pPr>
    <w:rPr>
      <w:rFonts w:ascii="Times New Roman" w:eastAsia="Times New Roman" w:hAnsi="Times New Roman" w:cs="David"/>
      <w:sz w:val="20"/>
      <w:szCs w:val="24"/>
      <w:u w:val="single"/>
      <w:lang w:eastAsia="he-IL"/>
    </w:rPr>
  </w:style>
  <w:style w:type="paragraph" w:styleId="Heading4">
    <w:name w:val="heading 4"/>
    <w:basedOn w:val="Normal"/>
    <w:next w:val="Normal"/>
    <w:link w:val="Heading4Char"/>
    <w:qFormat/>
    <w:rsid w:val="00F83586"/>
    <w:pPr>
      <w:keepNext/>
      <w:spacing w:after="0" w:line="360" w:lineRule="auto"/>
      <w:jc w:val="center"/>
      <w:outlineLvl w:val="3"/>
    </w:pPr>
    <w:rPr>
      <w:rFonts w:ascii="Arial" w:eastAsia="Times New Roman" w:hAnsi="Arial" w:cs="Arial"/>
      <w:b/>
      <w:bCs/>
      <w:sz w:val="28"/>
      <w:szCs w:val="28"/>
      <w:lang w:eastAsia="he-IL"/>
    </w:rPr>
  </w:style>
  <w:style w:type="paragraph" w:styleId="Heading6">
    <w:name w:val="heading 6"/>
    <w:basedOn w:val="Normal"/>
    <w:next w:val="Normal"/>
    <w:link w:val="Heading6Char"/>
    <w:qFormat/>
    <w:rsid w:val="00F83586"/>
    <w:pPr>
      <w:keepNext/>
      <w:spacing w:after="0" w:line="240" w:lineRule="auto"/>
      <w:ind w:left="2160" w:firstLine="50"/>
      <w:outlineLvl w:val="5"/>
    </w:pPr>
    <w:rPr>
      <w:rFonts w:ascii="Arial" w:eastAsia="Times New Roman" w:hAnsi="Arial" w:cs="Arial"/>
      <w:b/>
      <w:bCs/>
      <w:sz w:val="24"/>
      <w:szCs w:val="24"/>
      <w:lang w:eastAsia="he-IL"/>
    </w:rPr>
  </w:style>
  <w:style w:type="paragraph" w:styleId="Heading7">
    <w:name w:val="heading 7"/>
    <w:basedOn w:val="Normal"/>
    <w:next w:val="Normal"/>
    <w:link w:val="Heading7Char"/>
    <w:qFormat/>
    <w:rsid w:val="00F83586"/>
    <w:pPr>
      <w:keepNext/>
      <w:spacing w:after="0" w:line="240" w:lineRule="auto"/>
      <w:ind w:left="1440" w:hanging="1072"/>
      <w:jc w:val="center"/>
      <w:outlineLvl w:val="6"/>
    </w:pPr>
    <w:rPr>
      <w:rFonts w:ascii="Arial" w:eastAsia="Times New Roman" w:hAnsi="Arial" w:cs="Arial"/>
      <w:b/>
      <w:bCs/>
      <w:sz w:val="24"/>
      <w:szCs w:val="24"/>
      <w:lang w:eastAsia="he-IL"/>
    </w:rPr>
  </w:style>
  <w:style w:type="paragraph" w:styleId="Heading8">
    <w:name w:val="heading 8"/>
    <w:basedOn w:val="Normal"/>
    <w:next w:val="Normal"/>
    <w:link w:val="Heading8Char"/>
    <w:qFormat/>
    <w:rsid w:val="00F83586"/>
    <w:pPr>
      <w:keepNext/>
      <w:spacing w:after="0" w:line="240" w:lineRule="auto"/>
      <w:jc w:val="both"/>
      <w:outlineLvl w:val="7"/>
    </w:pPr>
    <w:rPr>
      <w:rFonts w:ascii="Times New Roman" w:eastAsia="Times New Roman" w:hAnsi="Times New Roman" w:cs="David"/>
      <w:b/>
      <w:bCs/>
      <w:sz w:val="20"/>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5A"/>
    <w:pPr>
      <w:ind w:left="720"/>
      <w:contextualSpacing/>
    </w:pPr>
  </w:style>
  <w:style w:type="character" w:styleId="Hyperlink">
    <w:name w:val="Hyperlink"/>
    <w:basedOn w:val="DefaultParagraphFont"/>
    <w:uiPriority w:val="99"/>
    <w:unhideWhenUsed/>
    <w:rsid w:val="00440CDC"/>
    <w:rPr>
      <w:color w:val="0563C1" w:themeColor="hyperlink"/>
      <w:u w:val="single"/>
    </w:rPr>
  </w:style>
  <w:style w:type="character" w:customStyle="1" w:styleId="Heading1Char">
    <w:name w:val="Heading 1 Char"/>
    <w:basedOn w:val="DefaultParagraphFont"/>
    <w:link w:val="Heading1"/>
    <w:rsid w:val="00F83586"/>
    <w:rPr>
      <w:rFonts w:ascii="Times New Roman" w:eastAsia="Times New Roman" w:hAnsi="Times New Roman" w:cs="Narkisim"/>
      <w:b/>
      <w:bCs/>
      <w:sz w:val="24"/>
      <w:szCs w:val="24"/>
      <w:u w:val="single"/>
      <w:lang w:eastAsia="he-IL"/>
    </w:rPr>
  </w:style>
  <w:style w:type="character" w:customStyle="1" w:styleId="Heading3Char">
    <w:name w:val="Heading 3 Char"/>
    <w:basedOn w:val="DefaultParagraphFont"/>
    <w:link w:val="Heading3"/>
    <w:rsid w:val="00F83586"/>
    <w:rPr>
      <w:rFonts w:ascii="Times New Roman" w:eastAsia="Times New Roman" w:hAnsi="Times New Roman" w:cs="David"/>
      <w:sz w:val="20"/>
      <w:szCs w:val="24"/>
      <w:u w:val="single"/>
      <w:lang w:eastAsia="he-IL"/>
    </w:rPr>
  </w:style>
  <w:style w:type="character" w:customStyle="1" w:styleId="Heading4Char">
    <w:name w:val="Heading 4 Char"/>
    <w:basedOn w:val="DefaultParagraphFont"/>
    <w:link w:val="Heading4"/>
    <w:rsid w:val="00F83586"/>
    <w:rPr>
      <w:rFonts w:ascii="Arial" w:eastAsia="Times New Roman" w:hAnsi="Arial" w:cs="Arial"/>
      <w:b/>
      <w:bCs/>
      <w:sz w:val="28"/>
      <w:szCs w:val="28"/>
      <w:lang w:eastAsia="he-IL"/>
    </w:rPr>
  </w:style>
  <w:style w:type="character" w:customStyle="1" w:styleId="Heading6Char">
    <w:name w:val="Heading 6 Char"/>
    <w:basedOn w:val="DefaultParagraphFont"/>
    <w:link w:val="Heading6"/>
    <w:rsid w:val="00F83586"/>
    <w:rPr>
      <w:rFonts w:ascii="Arial" w:eastAsia="Times New Roman" w:hAnsi="Arial" w:cs="Arial"/>
      <w:b/>
      <w:bCs/>
      <w:sz w:val="24"/>
      <w:szCs w:val="24"/>
      <w:lang w:eastAsia="he-IL"/>
    </w:rPr>
  </w:style>
  <w:style w:type="character" w:customStyle="1" w:styleId="Heading7Char">
    <w:name w:val="Heading 7 Char"/>
    <w:basedOn w:val="DefaultParagraphFont"/>
    <w:link w:val="Heading7"/>
    <w:rsid w:val="00F83586"/>
    <w:rPr>
      <w:rFonts w:ascii="Arial" w:eastAsia="Times New Roman" w:hAnsi="Arial" w:cs="Arial"/>
      <w:b/>
      <w:bCs/>
      <w:sz w:val="24"/>
      <w:szCs w:val="24"/>
      <w:lang w:eastAsia="he-IL"/>
    </w:rPr>
  </w:style>
  <w:style w:type="character" w:customStyle="1" w:styleId="Heading8Char">
    <w:name w:val="Heading 8 Char"/>
    <w:basedOn w:val="DefaultParagraphFont"/>
    <w:link w:val="Heading8"/>
    <w:rsid w:val="00F83586"/>
    <w:rPr>
      <w:rFonts w:ascii="Times New Roman" w:eastAsia="Times New Roman" w:hAnsi="Times New Roman" w:cs="David"/>
      <w:b/>
      <w:bCs/>
      <w:sz w:val="20"/>
      <w:szCs w:val="24"/>
      <w:lang w:eastAsia="he-IL"/>
    </w:rPr>
  </w:style>
  <w:style w:type="paragraph" w:styleId="Header">
    <w:name w:val="header"/>
    <w:basedOn w:val="Normal"/>
    <w:link w:val="HeaderChar"/>
    <w:uiPriority w:val="99"/>
    <w:unhideWhenUsed/>
    <w:rsid w:val="00BC2F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F3E"/>
  </w:style>
  <w:style w:type="paragraph" w:styleId="Footer">
    <w:name w:val="footer"/>
    <w:basedOn w:val="Normal"/>
    <w:link w:val="FooterChar"/>
    <w:uiPriority w:val="99"/>
    <w:unhideWhenUsed/>
    <w:rsid w:val="00BC2F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F3E"/>
  </w:style>
  <w:style w:type="paragraph" w:styleId="BalloonText">
    <w:name w:val="Balloon Text"/>
    <w:basedOn w:val="Normal"/>
    <w:link w:val="BalloonTextChar"/>
    <w:uiPriority w:val="99"/>
    <w:semiHidden/>
    <w:unhideWhenUsed/>
    <w:rsid w:val="00875E2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75E2A"/>
    <w:rPr>
      <w:rFonts w:ascii="Tahoma" w:hAnsi="Tahoma" w:cs="Tahoma"/>
      <w:sz w:val="18"/>
      <w:szCs w:val="18"/>
    </w:rPr>
  </w:style>
  <w:style w:type="character" w:customStyle="1" w:styleId="d-block">
    <w:name w:val="d-block"/>
    <w:basedOn w:val="DefaultParagraphFont"/>
    <w:rsid w:val="004366C2"/>
  </w:style>
  <w:style w:type="character" w:customStyle="1" w:styleId="ng-binding">
    <w:name w:val="ng-binding"/>
    <w:basedOn w:val="DefaultParagraphFont"/>
    <w:rsid w:val="0043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717066">
      <w:bodyDiv w:val="1"/>
      <w:marLeft w:val="0"/>
      <w:marRight w:val="0"/>
      <w:marTop w:val="0"/>
      <w:marBottom w:val="0"/>
      <w:divBdr>
        <w:top w:val="none" w:sz="0" w:space="0" w:color="auto"/>
        <w:left w:val="none" w:sz="0" w:space="0" w:color="auto"/>
        <w:bottom w:val="none" w:sz="0" w:space="0" w:color="auto"/>
        <w:right w:val="none" w:sz="0" w:space="0" w:color="auto"/>
      </w:divBdr>
    </w:div>
    <w:div w:id="1151825376">
      <w:bodyDiv w:val="1"/>
      <w:marLeft w:val="0"/>
      <w:marRight w:val="0"/>
      <w:marTop w:val="0"/>
      <w:marBottom w:val="0"/>
      <w:divBdr>
        <w:top w:val="none" w:sz="0" w:space="0" w:color="auto"/>
        <w:left w:val="none" w:sz="0" w:space="0" w:color="auto"/>
        <w:bottom w:val="none" w:sz="0" w:space="0" w:color="auto"/>
        <w:right w:val="none" w:sz="0" w:space="0" w:color="auto"/>
      </w:divBdr>
    </w:div>
    <w:div w:id="20762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B61B-E5DA-41AB-9CA8-F336EC72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1283</Words>
  <Characters>7318</Characters>
  <Application>Microsoft Office Word</Application>
  <DocSecurity>0</DocSecurity>
  <Lines>60</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חמודיכרוב</dc:creator>
  <cp:keywords/>
  <dc:description/>
  <cp:lastModifiedBy>liri blum</cp:lastModifiedBy>
  <cp:revision>3</cp:revision>
  <cp:lastPrinted>2020-08-19T02:06:00Z</cp:lastPrinted>
  <dcterms:created xsi:type="dcterms:W3CDTF">2021-01-18T08:14:00Z</dcterms:created>
  <dcterms:modified xsi:type="dcterms:W3CDTF">2021-01-18T08:26:00Z</dcterms:modified>
</cp:coreProperties>
</file>